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356D" w:rsidRDefault="00BF356D" w:rsidP="005720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67BCDA4">
            <wp:simplePos x="0" y="0"/>
            <wp:positionH relativeFrom="column">
              <wp:posOffset>-601980</wp:posOffset>
            </wp:positionH>
            <wp:positionV relativeFrom="paragraph">
              <wp:posOffset>-748665</wp:posOffset>
            </wp:positionV>
            <wp:extent cx="7651115" cy="107524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115" cy="1075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56D" w:rsidRDefault="00BF356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Художественно-эстетическое воспитание занимает одно из ведущих мест в содержании воспитательного процесса и является приоритетным направлением. Важной задачей эстетического воспитания является формирование у детей эстетических интересов, потребностей, эстетического вкуса, а также творческих способностей. Богатейшее поле для эстетического развития детей представляет </w:t>
      </w:r>
      <w:r w:rsidRPr="00572032">
        <w:rPr>
          <w:rFonts w:ascii="Times New Roman" w:eastAsia="Times New Roman" w:hAnsi="Times New Roman" w:cs="Times New Roman"/>
          <w:b/>
          <w:sz w:val="28"/>
          <w:szCs w:val="28"/>
        </w:rPr>
        <w:t>театрализованная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Сейчас такое время, когда о чем бы ни заговорили, будь то наука, промышленность, образование или искусство, – все обрастает массой проблем. Да, в наше время, время стрессов, резких взлетов и ещё белее резких падений в судьбах людей. Пресса, телевидение, фильмы, даже детские мультфильмы несут в себе достаточно большой заряд агрессии, атмосфера насыщена отрицательными, тревожными и раздражающими явлениями. Все это обрушивается на незащищенное эмоциональное поле ребенка, нарушая развитие всех психических процессов (воображение, память, внимание). Эти нарушения отрицательно воздействуют на развитие творческих способностей, чем и обусловлена актуальность данной программы.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Театр воздействует на ребенка комплексом художественных средств: применяется художественное слово, наглядный образ, музыкальное сопровождение. Сказки, спектакли пользуются у детей неизменной любовью. В дошкольном возрасте нужно показать ребенку примеры дружбы, доброты, трудолюбия, честности. Ребенок проигрывает много ролей, что заставляет его сопереживать персонажам. Дети учатся в коллективе, видеть красоту, сочувствовать.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Используя театрализованное творчество, позволяет воспитывать у них отрицательное отношение к жестокости, хитрости, трусости. Расширять и углублять знания об окружающем мире. Развивать у ребенка психические процессы (внимание, память, воображение), эмоционально-волевую сферу ребенка.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данной программы заключается в том, что драматизация сказок игры, кукольных постановок, этюды, соответствуют единой теме. Арсенал игр упражнений и техник используемых в кружковой деятельности огромен. Он включает в себя использование игрушек кукол-марионеток, методики релаксационного характера, а так же сочинение сказок, историй разные формы художественной экспрессии.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Театрализованные игры включают в себя беседы по тематике, знакомство детей с культурным наследием русского народа, формирование любви к фольклору, укреплять традиции народных праздников.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Почему необходимо рассказывать (читать) детям сказки?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Сказка-это в первую очередь особая языковая  среда: через сказку ребенок совершенствуется в языке. Образность  и ритмичность сказки помогают малышу сосредоточить  внимание на происходящих в ней событиях. Структура сказочного 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lastRenderedPageBreak/>
        <w:t>текста, построенная на повторах, помогает запоминанию. Естественно слушать сказку можно лишь в том случае если в работу включается переживание и воображение.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Но развитие памяти, внимания, речи и воображения-всего лишь «побочные» следствия взаимодействия сказки и ребёнка. То есть,</w:t>
      </w:r>
      <w:r w:rsidR="00572032">
        <w:rPr>
          <w:rFonts w:ascii="Times New Roman" w:eastAsia="Times New Roman" w:hAnsi="Times New Roman" w:cs="Times New Roman"/>
          <w:sz w:val="28"/>
          <w:szCs w:val="28"/>
        </w:rPr>
        <w:t xml:space="preserve"> э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>то развитие возможно лишь потому, что сказка близка ребёнку по мироощущению и помогает ему решить фундаментальную психологическую задачу адаптации к реальности. Сказка помогает ему обрести эмоциональный комфорт и примириться с окружающим его не понятным и часто пугающим миром.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С точки зрения психоанализа сказки- матрица типичных психологических проблем детей. Сказка устроена так, что  ребёнок легко отождествляется с кем-то  из её персонажей и через воображаемые приключения приобретает опыт разрешения конфликтов. Именно поэтому она обладает своеобразным психотерапевтическим эффектом. Учит сказка не в лоб, как басня. Мораль не свойственна сказке. Её советы скрыты, часто не однозначны, предлагаемые решения многослойны - т. е. сказка, ко всему прочему ещё и учит, ребёнка выбирать.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Сказки раскрывают ребенку мир взрослых, будят его фантазию, развивают воображение, знакомят с героями этнических произведений.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Основная цель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>: развитие творческих способностей ребенка, психологическое раскрепощение посредством театрализованных игр.</w:t>
      </w:r>
    </w:p>
    <w:p w:rsidR="00572032" w:rsidRPr="00572032" w:rsidRDefault="00572032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Программа составлена с учетом реализации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межпредметных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связей по разделам:</w:t>
      </w:r>
    </w:p>
    <w:p w:rsidR="00572032" w:rsidRPr="00572032" w:rsidRDefault="00C00E4B" w:rsidP="0057203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«Художественная литература», где дети знакомятся с литературными произведениями, которые будут использованы в постановках спектаклей, игр, занятий, праздников, и самостоятельной театрализованной деятельности. </w:t>
      </w:r>
    </w:p>
    <w:p w:rsidR="00572032" w:rsidRPr="00572032" w:rsidRDefault="00C00E4B" w:rsidP="0057203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«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Изодеятельность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», где дети знакомятся с иллюстрациями близкими по содержанию, сюжету спектакля. Рисуют разными материалами по сюжету спектакля, или его персонажей. </w:t>
      </w:r>
    </w:p>
    <w:p w:rsidR="00572032" w:rsidRPr="00572032" w:rsidRDefault="00C00E4B" w:rsidP="0057203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«Ознакомление с окружающим», где дети знакомятся с предметами ближайшего окружения, культурой, бытом и традицией народов севера, что послужит </w:t>
      </w:r>
      <w:proofErr w:type="gramStart"/>
      <w:r w:rsidRPr="00572032">
        <w:rPr>
          <w:rFonts w:ascii="Times New Roman" w:eastAsia="Times New Roman" w:hAnsi="Times New Roman" w:cs="Times New Roman"/>
          <w:sz w:val="28"/>
          <w:szCs w:val="28"/>
        </w:rPr>
        <w:t>материалом</w:t>
      </w:r>
      <w:proofErr w:type="gram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входящим в театрализованные игры и спектакли. </w:t>
      </w:r>
    </w:p>
    <w:p w:rsidR="00572032" w:rsidRPr="00572032" w:rsidRDefault="00C00E4B" w:rsidP="0057203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«Музыкальное воспитание», где дети знакомятся с музыкой к очередному спектаклю. Отмечают характер музыки, дающий полный характер героя, и его образ. </w:t>
      </w:r>
    </w:p>
    <w:p w:rsidR="00572032" w:rsidRPr="00572032" w:rsidRDefault="00C00E4B" w:rsidP="0057203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«Развитие речи» где дети используют скороговорки,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чистоговорки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. Развивается четкая дикция.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программы:</w:t>
      </w:r>
    </w:p>
    <w:p w:rsidR="00572032" w:rsidRPr="00572032" w:rsidRDefault="00C00E4B" w:rsidP="0057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Создать условия для реализации способности детей чувствовать, мыслить и выражать свое состояние в игре. </w:t>
      </w:r>
    </w:p>
    <w:p w:rsidR="00572032" w:rsidRPr="00572032" w:rsidRDefault="00C00E4B" w:rsidP="0057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Выработать чувство ответственности в своих силах. </w:t>
      </w:r>
    </w:p>
    <w:p w:rsidR="00572032" w:rsidRPr="00572032" w:rsidRDefault="00C00E4B" w:rsidP="0057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Помочь формированию взаимоотношений. </w:t>
      </w:r>
    </w:p>
    <w:p w:rsidR="00572032" w:rsidRPr="00572032" w:rsidRDefault="00C00E4B" w:rsidP="0057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Научить детей слушать, воспринимать, отвечать на вопросы, пересказывать, сочинять. </w:t>
      </w:r>
    </w:p>
    <w:p w:rsidR="00572032" w:rsidRPr="00572032" w:rsidRDefault="00C00E4B" w:rsidP="0057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Помочь в овладении средствами образной выразительности (интонации, пантомимы). </w:t>
      </w:r>
    </w:p>
    <w:p w:rsidR="00572032" w:rsidRPr="00572032" w:rsidRDefault="00C00E4B" w:rsidP="0057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Помочь овладению коммуникативными навыками и развитию эмоциональной сферы детей. </w:t>
      </w:r>
    </w:p>
    <w:p w:rsidR="00572032" w:rsidRPr="00572032" w:rsidRDefault="00C00E4B" w:rsidP="0057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Поддерживать желание выступать перед детьми, родителями и сотрудниками детского сада. </w:t>
      </w:r>
    </w:p>
    <w:p w:rsidR="00572032" w:rsidRPr="00572032" w:rsidRDefault="00C00E4B" w:rsidP="00572032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Продолжать знакомить детей с традициями и культурой коренных народов Севера.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работы по программе:</w:t>
      </w:r>
    </w:p>
    <w:p w:rsidR="00572032" w:rsidRPr="00572032" w:rsidRDefault="00C00E4B" w:rsidP="0057203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Программа реализуется через кружковую работу. </w:t>
      </w:r>
    </w:p>
    <w:p w:rsidR="00572032" w:rsidRPr="00572032" w:rsidRDefault="00C00E4B" w:rsidP="0057203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Работу с родителями, где проводятся совместные театрализованные представления, праздники, кукольные театры, спортивные соревнования. </w:t>
      </w:r>
    </w:p>
    <w:p w:rsidR="00572032" w:rsidRPr="00572032" w:rsidRDefault="00C00E4B" w:rsidP="0057203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Внутреннее убранство группы и зала, где живут и воспитываются дети. </w:t>
      </w:r>
    </w:p>
    <w:p w:rsidR="00572032" w:rsidRPr="00572032" w:rsidRDefault="00C00E4B" w:rsidP="00572032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костюмы и атрибуты для спектаклей и игр, должны быть доступны детям и радовать их своим внешним видом. </w:t>
      </w:r>
    </w:p>
    <w:p w:rsidR="00572032" w:rsidRPr="00572032" w:rsidRDefault="00C00E4B" w:rsidP="00572032">
      <w:pPr>
        <w:spacing w:before="100" w:beforeAutospacing="1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  <w:t>Учебный план</w:t>
      </w:r>
    </w:p>
    <w:p w:rsidR="00572032" w:rsidRPr="00572032" w:rsidRDefault="00C00E4B" w:rsidP="00572032">
      <w:pPr>
        <w:spacing w:before="100" w:beforeAutospacing="1" w:after="75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Занятия проводятся 2 раза в неделю, 72 занятия в год.</w:t>
      </w:r>
    </w:p>
    <w:p w:rsidR="00572032" w:rsidRPr="00572032" w:rsidRDefault="00C00E4B" w:rsidP="00572032">
      <w:pPr>
        <w:spacing w:before="100" w:beforeAutospacing="1" w:after="75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Структура программы</w:t>
      </w:r>
    </w:p>
    <w:p w:rsidR="00572032" w:rsidRPr="00572032" w:rsidRDefault="00C00E4B" w:rsidP="00572032">
      <w:pPr>
        <w:spacing w:before="100" w:beforeAutospacing="1" w:after="75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    Программа состоит из 3 разделов, соответствующим возрастным периодам дошкольного детства (от 4-го года жизни  до 5 лет; от 5 лет до 6 лет; от 6 лет до 7 лет).</w:t>
      </w:r>
    </w:p>
    <w:p w:rsidR="00572032" w:rsidRPr="00572032" w:rsidRDefault="00C00E4B" w:rsidP="005720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Театрализованные занятия проводятся с чередованием различных форм театрализованной деятельности: игра - спектакль,  игра – путешествие,  этюды.</w:t>
      </w:r>
    </w:p>
    <w:p w:rsidR="00572032" w:rsidRPr="00572032" w:rsidRDefault="00572032" w:rsidP="005720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72032" w:rsidRPr="00572032" w:rsidRDefault="00C00E4B" w:rsidP="005720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Образовательная деятельность</w:t>
      </w:r>
    </w:p>
    <w:p w:rsidR="00572032" w:rsidRPr="00572032" w:rsidRDefault="00572032" w:rsidP="0057203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0" w:type="auto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61"/>
        <w:gridCol w:w="3814"/>
      </w:tblGrid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Количество часов  в год</w:t>
            </w:r>
          </w:p>
        </w:tc>
      </w:tr>
      <w:tr w:rsidR="00572032" w:rsidRPr="00572032" w:rsidTr="00572032">
        <w:tc>
          <w:tcPr>
            <w:tcW w:w="10371" w:type="dxa"/>
            <w:gridSpan w:val="2"/>
          </w:tcPr>
          <w:p w:rsidR="00572032" w:rsidRPr="00572032" w:rsidRDefault="00C00E4B" w:rsidP="00572032">
            <w:pPr>
              <w:spacing w:before="100" w:beforeAutospacing="1" w:after="7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Федеральный компонент</w:t>
            </w:r>
          </w:p>
        </w:tc>
      </w:tr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Репетиция спектакля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18</w:t>
            </w:r>
          </w:p>
        </w:tc>
      </w:tr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Спектакль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</w:tr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Подготовка к спектаклю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26</w:t>
            </w:r>
          </w:p>
        </w:tc>
      </w:tr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Экскурсии  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572032" w:rsidRPr="00572032" w:rsidTr="00572032">
        <w:tc>
          <w:tcPr>
            <w:tcW w:w="10371" w:type="dxa"/>
            <w:gridSpan w:val="2"/>
          </w:tcPr>
          <w:p w:rsidR="00572032" w:rsidRPr="00572032" w:rsidRDefault="00C00E4B" w:rsidP="00572032">
            <w:pPr>
              <w:spacing w:before="100" w:beforeAutospacing="1" w:after="75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Региональный компонент</w:t>
            </w:r>
          </w:p>
        </w:tc>
      </w:tr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Репетиция спектакля по сказкам народов Севера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Подготовка к спектаклю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10</w:t>
            </w:r>
          </w:p>
        </w:tc>
      </w:tr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Спектакль 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</w:tr>
      <w:tr w:rsidR="00572032" w:rsidRPr="00572032" w:rsidTr="00572032">
        <w:tc>
          <w:tcPr>
            <w:tcW w:w="6487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Экскурсия в краеведческий музей школы № 2, ДЮЦ</w:t>
            </w:r>
          </w:p>
        </w:tc>
        <w:tc>
          <w:tcPr>
            <w:tcW w:w="3884" w:type="dxa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572032" w:rsidRPr="00572032" w:rsidTr="00572032">
        <w:tc>
          <w:tcPr>
            <w:tcW w:w="10371" w:type="dxa"/>
            <w:gridSpan w:val="2"/>
          </w:tcPr>
          <w:p w:rsidR="00572032" w:rsidRPr="00572032" w:rsidRDefault="00C00E4B" w:rsidP="00572032">
            <w:pPr>
              <w:spacing w:before="100" w:beforeAutospacing="1" w:after="75"/>
              <w:jc w:val="both"/>
              <w:outlineLvl w:val="1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ИТОГО: </w:t>
            </w:r>
            <w:r w:rsidRPr="00572032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репетиций спектакля 24, спектаклей 6, подготовка к спектаклю 36, экскурсий 6.</w:t>
            </w:r>
          </w:p>
        </w:tc>
      </w:tr>
    </w:tbl>
    <w:p w:rsidR="00572032" w:rsidRPr="00572032" w:rsidRDefault="00572032" w:rsidP="00572032">
      <w:pPr>
        <w:spacing w:before="100" w:beforeAutospacing="1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</w:p>
    <w:p w:rsidR="00572032" w:rsidRPr="00572032" w:rsidRDefault="00C00E4B" w:rsidP="00572032">
      <w:pPr>
        <w:spacing w:before="100" w:beforeAutospacing="1" w:after="75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Организация работы по программе</w:t>
      </w:r>
    </w:p>
    <w:p w:rsidR="00572032" w:rsidRPr="00572032" w:rsidRDefault="00C00E4B" w:rsidP="00572032">
      <w:pPr>
        <w:spacing w:before="100" w:beforeAutospacing="1" w:after="75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работы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1. Групповые занятия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Продолжительность занятия зависит от возраста детей.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Занятия проводятся два раза в неделю. В</w:t>
      </w:r>
      <w:r w:rsidR="00BF356D">
        <w:rPr>
          <w:rFonts w:ascii="Times New Roman" w:eastAsia="Times New Roman" w:hAnsi="Times New Roman" w:cs="Times New Roman"/>
          <w:sz w:val="28"/>
          <w:szCs w:val="28"/>
        </w:rPr>
        <w:t xml:space="preserve">ремя проведения занятий: 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>6-7 лет – 30 и более минут.</w:t>
      </w:r>
    </w:p>
    <w:p w:rsidR="00572032" w:rsidRPr="00572032" w:rsidRDefault="00572032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Принципы проведения занятий.</w:t>
      </w:r>
    </w:p>
    <w:p w:rsidR="00572032" w:rsidRPr="00572032" w:rsidRDefault="00C00E4B" w:rsidP="0057203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Наглядность в обучении – осуществляется на восприятии наглядного материала. </w:t>
      </w:r>
    </w:p>
    <w:p w:rsidR="00572032" w:rsidRPr="00572032" w:rsidRDefault="00C00E4B" w:rsidP="0057203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Доступность – занятие составлено с учетом возрастных особенностей, построенного по принципу дидактики (от простого к сложному) </w:t>
      </w:r>
    </w:p>
    <w:p w:rsidR="00572032" w:rsidRPr="00572032" w:rsidRDefault="00C00E4B" w:rsidP="0057203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Проблемность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– направленные на поиск разрешения проблемных ситуаций. </w:t>
      </w:r>
    </w:p>
    <w:p w:rsidR="00572032" w:rsidRPr="00572032" w:rsidRDefault="00C00E4B" w:rsidP="00572032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Развивающий и воспитательный характер обучения - на расширение кругозора, на развитие патриотических чувств и познавательных процессов. </w:t>
      </w:r>
    </w:p>
    <w:p w:rsidR="00572032" w:rsidRP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 1. Вводная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Цель вводной части – установить контакт с детьми, настроить детей на совместную работу.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Основные процедуры работы – чтение сказок, рассказов, стихов. Игры </w:t>
      </w:r>
      <w:proofErr w:type="gramStart"/>
      <w:r w:rsidRPr="00572032">
        <w:rPr>
          <w:rFonts w:ascii="Times New Roman" w:eastAsia="Times New Roman" w:hAnsi="Times New Roman" w:cs="Times New Roman"/>
          <w:sz w:val="28"/>
          <w:szCs w:val="28"/>
        </w:rPr>
        <w:t>« Бегал</w:t>
      </w:r>
      <w:proofErr w:type="gram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заяц по болоту», «Сидит белка на тележке», «А каток, каток, каток», «Дует ветер нам в лицо» и.т. д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Часть 2. Продуктивная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В нее входит художественное слово, объяснение материала, рассматривание иллюстраций, рассказ воспитателя, направленный на активизацию творческих способностей детей.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Элементы занятий:</w:t>
      </w:r>
    </w:p>
    <w:p w:rsidR="00572032" w:rsidRPr="00572032" w:rsidRDefault="00C00E4B" w:rsidP="0057203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сказкотерапия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, с элементами импровизации. </w:t>
      </w:r>
    </w:p>
    <w:p w:rsidR="00572032" w:rsidRPr="00572032" w:rsidRDefault="00C00E4B" w:rsidP="0057203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разыгрываются этюды, стихи,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, сказки, небольшие рассказы с использованием мимики и пантомимики (Короткова Л.Д.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Сказкотерапия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для дошкольников) </w:t>
      </w:r>
    </w:p>
    <w:p w:rsidR="00572032" w:rsidRPr="00572032" w:rsidRDefault="00C00E4B" w:rsidP="0057203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Игры на развитие воображения и памяти – игры включают в себя запоминание стихов,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, пиктограмм, схем, небольших рассказов. </w:t>
      </w:r>
    </w:p>
    <w:p w:rsidR="00572032" w:rsidRPr="00572032" w:rsidRDefault="00C00E4B" w:rsidP="0057203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рисование, аппликации, коллажи - использование различных видов нетрадиционного рисования, использование природного и бросового материала.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Часть 3. Завершающая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Цель занятия – получение знаний посредством создания совместных спектаклей, игр, викторин. А так же получение ребенком положительных эмоций на занятии. На практических занятиях по ИЗО деятельности организуются выставки детских работ.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2. Индивидуальная работа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На индивидуальных занятиях с детьми разучивают стихи,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>, загадывание и отгадывание загадок и схем.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 Работа с родителями </w:t>
      </w:r>
    </w:p>
    <w:p w:rsidR="00572032" w:rsidRPr="00572032" w:rsidRDefault="00C00E4B" w:rsidP="005720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привлечение родителей к изготовлению костюмов и атрибутов. </w:t>
      </w:r>
    </w:p>
    <w:p w:rsidR="00572032" w:rsidRPr="00572032" w:rsidRDefault="00C00E4B" w:rsidP="005720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консультации для родителей. </w:t>
      </w:r>
    </w:p>
    <w:p w:rsidR="00572032" w:rsidRPr="00572032" w:rsidRDefault="00C00E4B" w:rsidP="005720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анкетирование. </w:t>
      </w:r>
    </w:p>
    <w:p w:rsidR="00572032" w:rsidRPr="00572032" w:rsidRDefault="00C00E4B" w:rsidP="0057203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совместные спектакли.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Таблица 1. План взаимодействия с родителями</w:t>
      </w: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125"/>
        <w:gridCol w:w="5793"/>
        <w:gridCol w:w="3347"/>
      </w:tblGrid>
      <w:tr w:rsidR="00572032" w:rsidRPr="00572032" w:rsidTr="00D2320B">
        <w:trPr>
          <w:tblCellSpacing w:w="0" w:type="dxa"/>
          <w:jc w:val="center"/>
        </w:trPr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Сроки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 Тема 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Форма проведения</w:t>
            </w:r>
          </w:p>
        </w:tc>
      </w:tr>
      <w:tr w:rsidR="00572032" w:rsidRPr="00572032" w:rsidTr="00D2320B">
        <w:trPr>
          <w:tblCellSpacing w:w="0" w:type="dxa"/>
          <w:jc w:val="center"/>
        </w:trPr>
        <w:tc>
          <w:tcPr>
            <w:tcW w:w="0" w:type="auto"/>
            <w:vMerge w:val="restart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1 квартал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«Роль театрализованной деятельности в развитии творческих способностей детей.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Стендовая информация</w:t>
            </w:r>
          </w:p>
        </w:tc>
      </w:tr>
      <w:tr w:rsidR="00572032" w:rsidRPr="00572032" w:rsidTr="00D2320B">
        <w:trPr>
          <w:tblCellSpacing w:w="0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572032" w:rsidRPr="00572032" w:rsidRDefault="00572032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«Знаете ли вы своего ребёнка?»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</w:t>
            </w:r>
          </w:p>
        </w:tc>
      </w:tr>
      <w:tr w:rsidR="00572032" w:rsidRPr="00572032" w:rsidTr="00D2320B">
        <w:trPr>
          <w:tblCellSpacing w:w="0" w:type="dxa"/>
          <w:jc w:val="center"/>
        </w:trPr>
        <w:tc>
          <w:tcPr>
            <w:tcW w:w="0" w:type="auto"/>
            <w:vMerge w:val="restart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2 квартал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«Вещи нашего края»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экскурсия в школьный музей</w:t>
            </w:r>
          </w:p>
        </w:tc>
      </w:tr>
      <w:tr w:rsidR="00572032" w:rsidRPr="00572032" w:rsidTr="00D2320B">
        <w:trPr>
          <w:tblCellSpacing w:w="0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572032" w:rsidRPr="00572032" w:rsidRDefault="00572032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«Мои любимые герои»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</w:t>
            </w:r>
          </w:p>
        </w:tc>
      </w:tr>
      <w:tr w:rsidR="00572032" w:rsidRPr="00572032" w:rsidTr="00D2320B">
        <w:trPr>
          <w:tblCellSpacing w:w="0" w:type="dxa"/>
          <w:jc w:val="center"/>
        </w:trPr>
        <w:tc>
          <w:tcPr>
            <w:tcW w:w="0" w:type="auto"/>
            <w:vMerge w:val="restart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 квартал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«Театральная мозаика»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Стендовая информация</w:t>
            </w:r>
          </w:p>
        </w:tc>
      </w:tr>
      <w:tr w:rsidR="00572032" w:rsidRPr="00572032" w:rsidTr="00D2320B">
        <w:trPr>
          <w:tblCellSpacing w:w="0" w:type="dxa"/>
          <w:jc w:val="center"/>
        </w:trPr>
        <w:tc>
          <w:tcPr>
            <w:tcW w:w="0" w:type="auto"/>
            <w:vMerge/>
            <w:vAlign w:val="center"/>
            <w:hideMark/>
          </w:tcPr>
          <w:p w:rsidR="00572032" w:rsidRPr="00572032" w:rsidRDefault="00572032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«В мире сказок»</w:t>
            </w:r>
          </w:p>
        </w:tc>
        <w:tc>
          <w:tcPr>
            <w:tcW w:w="0" w:type="auto"/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</w:t>
            </w:r>
          </w:p>
        </w:tc>
      </w:tr>
    </w:tbl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приемы</w:t>
      </w:r>
    </w:p>
    <w:p w:rsidR="00572032" w:rsidRPr="00572032" w:rsidRDefault="00C00E4B" w:rsidP="005720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Беседы – проводятся с целью освоения нового материала. </w:t>
      </w:r>
    </w:p>
    <w:p w:rsidR="00572032" w:rsidRPr="00572032" w:rsidRDefault="00C00E4B" w:rsidP="0057203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Подвижные игры – организуются для раскрепощения и отдыха детей на занятии. </w:t>
      </w:r>
    </w:p>
    <w:p w:rsidR="00572032" w:rsidRPr="00572032" w:rsidRDefault="00C00E4B" w:rsidP="0057203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Словесные, настольно-печатные игры – организуются как форма занятия. </w:t>
      </w:r>
    </w:p>
    <w:p w:rsidR="00572032" w:rsidRPr="00572032" w:rsidRDefault="00C00E4B" w:rsidP="0057203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Экскурсии – проводятся с целью обогащения духовного мира ребенка. </w:t>
      </w:r>
    </w:p>
    <w:p w:rsidR="00572032" w:rsidRPr="00572032" w:rsidRDefault="00C00E4B" w:rsidP="0057203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Викторины – проводятся с целью закрепления пройденного материала. </w:t>
      </w:r>
    </w:p>
    <w:p w:rsidR="00572032" w:rsidRPr="00572032" w:rsidRDefault="00C00E4B" w:rsidP="0057203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Работа с семьей – проводится с целью привлечения родителей к совместной творческой деятельности, участие в экскурсиях, развлечениях, праздниках </w:t>
      </w:r>
    </w:p>
    <w:p w:rsidR="00572032" w:rsidRPr="00572032" w:rsidRDefault="00C00E4B" w:rsidP="00572032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Изготовление поделок и рисование – проводится с целью развития творческих способностей, воображения, памяти. </w:t>
      </w:r>
    </w:p>
    <w:p w:rsidR="00572032" w:rsidRP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Создание предметно-окружающей среды в ДОУ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sz w:val="28"/>
          <w:szCs w:val="28"/>
        </w:rPr>
        <w:t>Музыкально-театральный центр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В музыкально-театрализованном центре собраны костюмы, декорации и различные виды кукол необходимые для постановок спектаклей, этюдов и игр.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СD аудиотека: «Птичьи голоса», «Музыка для релаксации», «Звуки работающего транспорта», «Музыка для ритмических движений».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Видеоматериалы: диски с записями сказок, детских спектаклей.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Ноутбук, CD-плеер, телевизор, музыкальный центр.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Центр детского творчества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Здесь размещаются детские рисунки, связанные с темой занятия, поделки, творческие работы сделанные детьми и совместно с родителями.</w:t>
      </w:r>
    </w:p>
    <w:p w:rsidR="00572032" w:rsidRPr="00572032" w:rsidRDefault="00C00E4B" w:rsidP="00572032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color w:val="199043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Предметно-развивающая среда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Способствует  развитию речи как средства общения. Детям предлагают разнообразные поручения, которые позволят им общаться со сверстниками и взрослыми посредством речи («Загляни в раздевалку и расскажи мне, кто пришел», «Узнай у тети Оли и расскажи мне</w:t>
      </w:r>
      <w:r w:rsidRP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…», 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>«Предупреди Митю… Что ты сказал Мите? И что он тебе ответил?»</w:t>
      </w:r>
      <w:r w:rsidRP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Ребятам </w:t>
      </w:r>
      <w:r w:rsidRPr="00572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предлагают для самостоятельного рассматривания картинки, книжки, игрушки, предметы </w:t>
      </w:r>
      <w:r w:rsidRPr="0057203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(матрешки из трех-пяти вкладышей, заводная игрушка, шкатулка с фантиками от конфет) </w:t>
      </w:r>
      <w:r w:rsidRPr="00572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качестве </w:t>
      </w:r>
      <w:r w:rsidRPr="00572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наглядного материала для общения детей друг с другом и с </w:t>
      </w:r>
      <w:proofErr w:type="spellStart"/>
      <w:r w:rsidRPr="00572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воспитателем.Доступно</w:t>
      </w:r>
      <w:proofErr w:type="spellEnd"/>
      <w:r w:rsidRPr="0057203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эмоционально рассказывают детям об этих предметах, а также об интересных фактах и событиях </w:t>
      </w:r>
      <w:r w:rsidRPr="00572032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(например, о повадках и хитростях домашних </w:t>
      </w:r>
      <w:r w:rsidRP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>животных</w:t>
      </w:r>
      <w:r w:rsidR="00BF356D" w:rsidRP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>).</w:t>
      </w:r>
      <w:r w:rsidR="00BF356D" w:rsidRPr="005720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BF356D" w:rsidRPr="00572032">
        <w:rPr>
          <w:rFonts w:ascii="Times New Roman" w:eastAsia="Times New Roman" w:hAnsi="Times New Roman" w:cs="Times New Roman"/>
          <w:sz w:val="28"/>
          <w:szCs w:val="28"/>
        </w:rPr>
        <w:t>Приучают детей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внимательно слушать и слышать рассказ воспитателя.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 словаря</w:t>
      </w:r>
    </w:p>
    <w:p w:rsidR="00572032" w:rsidRPr="00572032" w:rsidRDefault="00C00E4B" w:rsidP="0057203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На основе расширения ориентировки детей в ближайшем окружении необходимо развивать понимание речи и активизировать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словарь.Учить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 детей по словесному указанию педагога находить предметы по названию, цвету, размеру </w:t>
      </w:r>
      <w:r w:rsidRP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>(«Принеси Машеньке вазочку для варенья», «Возьми красный карандаш», «Спой песенку маленькому медвежонку»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); назвать их местоположение </w:t>
      </w:r>
      <w:r w:rsidRP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>(«Грибок на верхней полочке, высоко»,«Стоят</w:t>
      </w:r>
      <w:r w:rsid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>рядом»</w:t>
      </w: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); имитировать действия людей и движения животных </w:t>
      </w:r>
      <w:r w:rsidRPr="00572032">
        <w:rPr>
          <w:rFonts w:ascii="Times New Roman" w:eastAsia="Times New Roman" w:hAnsi="Times New Roman" w:cs="Times New Roman"/>
          <w:i/>
          <w:iCs/>
          <w:sz w:val="28"/>
          <w:szCs w:val="28"/>
        </w:rPr>
        <w:t>(«Покажи, как поливают из леечки», «Походи, как медвежонок»).</w:t>
      </w:r>
    </w:p>
    <w:p w:rsidR="00572032" w:rsidRPr="00572032" w:rsidRDefault="00EB6018" w:rsidP="00EB601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572032" w:rsidRPr="00572032" w:rsidRDefault="00572032" w:rsidP="005720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572032" w:rsidP="005720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C00E4B" w:rsidP="005720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</w:p>
    <w:p w:rsidR="00572032" w:rsidRP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36E2A" w:rsidRDefault="00A36E2A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Способы проверки достижения требований к знаниям, умениям дошкольника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341"/>
        <w:gridCol w:w="3030"/>
        <w:gridCol w:w="5904"/>
      </w:tblGrid>
      <w:tr w:rsidR="00572032" w:rsidRPr="0057203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методики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4-5 лет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«Какие волшебные сказки ты знаешь?»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над выразительностью исполнения (выражением эмоции, грусти и радости)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Май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«Назови волшебные сказки»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Драматизация сказок, игры- имитации.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5-6 лет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«Учимся четко говорить по- разному»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фантазию и творчество, выразительность, жестов. Мимики и голоса.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Май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 Разыгрывание этюдов и диалогов из сказок.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фантазию и творчество, выразительность, жестов. Мимики и голоса.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 6-7 лет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Сентябрь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«Назови ласково соседа»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Упражнять детей в изображении героев с помощью мимики и жестов</w:t>
            </w:r>
          </w:p>
        </w:tc>
      </w:tr>
      <w:tr w:rsidR="00572032" w:rsidRPr="0057203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Май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Викторина « Мы любим сказки»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eastAsia="Times New Roman" w:hAnsi="Times New Roman" w:cs="Times New Roman"/>
                <w:sz w:val="28"/>
                <w:szCs w:val="28"/>
              </w:rPr>
              <w:t>Закреплять умения детей использовать различные средства выразительности в передаче образов героев сказок.</w:t>
            </w:r>
          </w:p>
        </w:tc>
      </w:tr>
    </w:tbl>
    <w:p w:rsidR="00572032" w:rsidRPr="00572032" w:rsidRDefault="00572032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Перечень основных средств обучения.</w:t>
      </w:r>
    </w:p>
    <w:p w:rsidR="00572032" w:rsidRPr="00572032" w:rsidRDefault="00C00E4B" w:rsidP="005720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Телевизор </w:t>
      </w:r>
    </w:p>
    <w:p w:rsidR="00572032" w:rsidRPr="00572032" w:rsidRDefault="00C00E4B" w:rsidP="005720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CD-плеер </w:t>
      </w:r>
    </w:p>
    <w:p w:rsidR="00572032" w:rsidRPr="00572032" w:rsidRDefault="00C00E4B" w:rsidP="005720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Музыкальный центр </w:t>
      </w:r>
    </w:p>
    <w:p w:rsidR="00572032" w:rsidRPr="00572032" w:rsidRDefault="00C00E4B" w:rsidP="005720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Ноутбук </w:t>
      </w:r>
    </w:p>
    <w:p w:rsidR="00572032" w:rsidRPr="00572032" w:rsidRDefault="00C00E4B" w:rsidP="0057203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Видеоматериалы (записи сказок, спектаклей на компакт-дисках)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Наглядный материал: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Иллюстрации к сказкам, рассказам, стихам,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потешкам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Акварель, гуашь, кисточки.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Цветная бумага.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Природный и бросовый материал.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Цветные карандаши.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Клей, кисточки, фломастеры.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Картон, альбомные листы.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Атрибуты к играм.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Художественная литература </w:t>
      </w:r>
    </w:p>
    <w:p w:rsidR="00572032" w:rsidRPr="00572032" w:rsidRDefault="00C00E4B" w:rsidP="0057203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Дидактические игры.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Ожидаемый результат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Познавательная деятельность.</w:t>
      </w:r>
    </w:p>
    <w:p w:rsidR="00572032" w:rsidRPr="00572032" w:rsidRDefault="00C00E4B" w:rsidP="0057203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Имеют представление об истории театра. </w:t>
      </w:r>
    </w:p>
    <w:p w:rsidR="00572032" w:rsidRPr="00572032" w:rsidRDefault="00C00E4B" w:rsidP="0057203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Знают названия кукол разных стран (Англия, Италия, Франция и т. д) </w:t>
      </w:r>
    </w:p>
    <w:p w:rsidR="00572032" w:rsidRPr="00572032" w:rsidRDefault="00C00E4B" w:rsidP="0057203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Умеют использовать атрибуты, различные виды кукол в играх, в постановках спектаклей. </w:t>
      </w:r>
    </w:p>
    <w:p w:rsidR="00572032" w:rsidRPr="00572032" w:rsidRDefault="00C00E4B" w:rsidP="0057203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Умеют использовать мимику, пантомимику </w:t>
      </w:r>
    </w:p>
    <w:p w:rsidR="00572032" w:rsidRPr="00572032" w:rsidRDefault="00C00E4B" w:rsidP="0057203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Умеют придумывать разные сказки, рассказы. </w:t>
      </w:r>
    </w:p>
    <w:p w:rsidR="00572032" w:rsidRPr="00572032" w:rsidRDefault="00C00E4B" w:rsidP="0057203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имеют представления о традициях, культуре народов севера.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Изодеятельность</w:t>
      </w:r>
      <w:proofErr w:type="spellEnd"/>
    </w:p>
    <w:p w:rsidR="00572032" w:rsidRPr="00572032" w:rsidRDefault="00C00E4B" w:rsidP="0057203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Имеют представление о поэтах и художниках. </w:t>
      </w:r>
    </w:p>
    <w:p w:rsidR="00572032" w:rsidRPr="00572032" w:rsidRDefault="00C00E4B" w:rsidP="0057203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Умеют выражать настроение в рисунках и поделках. </w:t>
      </w:r>
    </w:p>
    <w:p w:rsidR="00572032" w:rsidRPr="00572032" w:rsidRDefault="00C00E4B" w:rsidP="0057203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Знают основные виды искусства народов север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 речи</w:t>
      </w:r>
    </w:p>
    <w:p w:rsidR="00572032" w:rsidRPr="00572032" w:rsidRDefault="00C00E4B" w:rsidP="0057203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Чёткая дикция, применение 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чистоговорок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, скороговорок; </w:t>
      </w:r>
    </w:p>
    <w:p w:rsidR="00572032" w:rsidRPr="00572032" w:rsidRDefault="00C00E4B" w:rsidP="00572032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Этнографический материал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Средняя группа 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Сентябрь-ноябрь</w:t>
      </w:r>
    </w:p>
    <w:p w:rsidR="00572032" w:rsidRPr="00572032" w:rsidRDefault="00C00E4B" w:rsidP="0057203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Загадки (о зайце, собаке, кошке, медведе). </w:t>
      </w:r>
    </w:p>
    <w:p w:rsidR="00572032" w:rsidRPr="00572032" w:rsidRDefault="00C00E4B" w:rsidP="0057203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Фонограммы для этюдов.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Декабрь-февраль</w:t>
      </w:r>
    </w:p>
    <w:p w:rsidR="00572032" w:rsidRPr="00572032" w:rsidRDefault="00C00E4B" w:rsidP="0057203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Фонограммы для этюдов </w:t>
      </w:r>
    </w:p>
    <w:p w:rsidR="00572032" w:rsidRPr="00572032" w:rsidRDefault="00C00E4B" w:rsidP="0057203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572032">
        <w:rPr>
          <w:rFonts w:ascii="Times New Roman" w:eastAsia="Times New Roman" w:hAnsi="Times New Roman" w:cs="Times New Roman"/>
          <w:sz w:val="28"/>
          <w:szCs w:val="28"/>
        </w:rPr>
        <w:t>Чистоговорки</w:t>
      </w:r>
      <w:proofErr w:type="spellEnd"/>
      <w:r w:rsidRPr="005720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Март-май</w:t>
      </w:r>
    </w:p>
    <w:p w:rsidR="00572032" w:rsidRPr="00572032" w:rsidRDefault="00C00E4B" w:rsidP="0057203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Загадки. </w:t>
      </w:r>
    </w:p>
    <w:p w:rsidR="00572032" w:rsidRPr="00572032" w:rsidRDefault="00C00E4B" w:rsidP="0057203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Фонограммы для этюдов.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Старшая группа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>Сентябрь-ноябрь</w:t>
      </w:r>
    </w:p>
    <w:p w:rsidR="00572032" w:rsidRPr="00572032" w:rsidRDefault="00C00E4B" w:rsidP="0057203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Элементы национальных костюмов (коми, ханты, манси). </w:t>
      </w:r>
    </w:p>
    <w:p w:rsidR="00572032" w:rsidRPr="00572032" w:rsidRDefault="00C00E4B" w:rsidP="0057203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Игры (национальные). </w:t>
      </w:r>
    </w:p>
    <w:p w:rsidR="00572032" w:rsidRPr="00572032" w:rsidRDefault="00C00E4B" w:rsidP="0057203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Сказки, сценки. </w:t>
      </w:r>
    </w:p>
    <w:p w:rsidR="00572032" w:rsidRPr="00572032" w:rsidRDefault="00C00E4B" w:rsidP="005720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Подготовительная группа</w:t>
      </w:r>
    </w:p>
    <w:p w:rsidR="00572032" w:rsidRPr="00572032" w:rsidRDefault="00C00E4B" w:rsidP="0057203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Фонограммы к этюдам. </w:t>
      </w:r>
    </w:p>
    <w:p w:rsidR="00572032" w:rsidRPr="00572032" w:rsidRDefault="00C00E4B" w:rsidP="0057203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Песенки. </w:t>
      </w:r>
    </w:p>
    <w:p w:rsidR="00572032" w:rsidRPr="00572032" w:rsidRDefault="00C00E4B" w:rsidP="0057203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Загадки. </w:t>
      </w:r>
    </w:p>
    <w:p w:rsidR="00572032" w:rsidRPr="00572032" w:rsidRDefault="00C00E4B" w:rsidP="0057203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Игры. </w:t>
      </w:r>
    </w:p>
    <w:p w:rsidR="00572032" w:rsidRPr="00572032" w:rsidRDefault="00C00E4B" w:rsidP="0057203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Пословицы. </w:t>
      </w:r>
    </w:p>
    <w:p w:rsidR="00572032" w:rsidRPr="00572032" w:rsidRDefault="00C00E4B" w:rsidP="0057203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2032">
        <w:rPr>
          <w:rFonts w:ascii="Times New Roman" w:eastAsia="Times New Roman" w:hAnsi="Times New Roman" w:cs="Times New Roman"/>
          <w:sz w:val="28"/>
          <w:szCs w:val="28"/>
        </w:rPr>
        <w:t xml:space="preserve">Сказки, сценки. </w:t>
      </w:r>
    </w:p>
    <w:p w:rsidR="00572032" w:rsidRPr="00572032" w:rsidRDefault="00572032" w:rsidP="00572032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2032" w:rsidRPr="00572032" w:rsidRDefault="00C00E4B" w:rsidP="005720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72032">
        <w:rPr>
          <w:rFonts w:ascii="Times New Roman" w:hAnsi="Times New Roman" w:cs="Times New Roman"/>
          <w:sz w:val="28"/>
          <w:szCs w:val="28"/>
        </w:rPr>
        <w:t>Библиография</w:t>
      </w:r>
    </w:p>
    <w:p w:rsidR="00572032" w:rsidRPr="00572032" w:rsidRDefault="00C00E4B" w:rsidP="00572032">
      <w:pPr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572032">
        <w:rPr>
          <w:rFonts w:ascii="Times New Roman" w:hAnsi="Times New Roman" w:cs="Times New Roman"/>
          <w:sz w:val="28"/>
          <w:szCs w:val="28"/>
        </w:rPr>
        <w:t>Аромштам</w:t>
      </w:r>
      <w:proofErr w:type="spellEnd"/>
      <w:r w:rsidRPr="00572032">
        <w:rPr>
          <w:rFonts w:ascii="Times New Roman" w:hAnsi="Times New Roman" w:cs="Times New Roman"/>
          <w:sz w:val="28"/>
          <w:szCs w:val="28"/>
        </w:rPr>
        <w:t>. М Праздник с человеческим лицом /Дошкольное образование № 4, 2004г./</w:t>
      </w:r>
    </w:p>
    <w:p w:rsidR="00572032" w:rsidRPr="00572032" w:rsidRDefault="00C00E4B" w:rsidP="00572032">
      <w:pPr>
        <w:numPr>
          <w:ilvl w:val="0"/>
          <w:numId w:val="18"/>
        </w:num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032">
        <w:rPr>
          <w:rFonts w:ascii="Times New Roman" w:hAnsi="Times New Roman" w:cs="Times New Roman"/>
          <w:sz w:val="28"/>
          <w:szCs w:val="28"/>
        </w:rPr>
        <w:t>Гавришева Л.Б. Музыка, игра-театр! – СПб.: «Детство-ПРЕСС», 2004. – 80 с.</w:t>
      </w:r>
    </w:p>
    <w:p w:rsidR="00572032" w:rsidRPr="00572032" w:rsidRDefault="00C00E4B" w:rsidP="00572032">
      <w:pPr>
        <w:numPr>
          <w:ilvl w:val="0"/>
          <w:numId w:val="18"/>
        </w:num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2032">
        <w:rPr>
          <w:rFonts w:ascii="Times New Roman" w:hAnsi="Times New Roman" w:cs="Times New Roman"/>
          <w:sz w:val="28"/>
          <w:szCs w:val="28"/>
        </w:rPr>
        <w:t>Бодраченко</w:t>
      </w:r>
      <w:proofErr w:type="spellEnd"/>
      <w:r w:rsidRPr="00572032">
        <w:rPr>
          <w:rFonts w:ascii="Times New Roman" w:hAnsi="Times New Roman" w:cs="Times New Roman"/>
          <w:sz w:val="28"/>
          <w:szCs w:val="28"/>
        </w:rPr>
        <w:t xml:space="preserve"> И.В. Театрализованные музыкальные представления для детей дошкольного возраста М.: Айрис-пресс, 2006. – 144 с.: ил.</w:t>
      </w:r>
    </w:p>
    <w:p w:rsidR="00572032" w:rsidRPr="00572032" w:rsidRDefault="00C00E4B" w:rsidP="00572032">
      <w:pPr>
        <w:numPr>
          <w:ilvl w:val="0"/>
          <w:numId w:val="18"/>
        </w:num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2032">
        <w:rPr>
          <w:rFonts w:ascii="Times New Roman" w:hAnsi="Times New Roman" w:cs="Times New Roman"/>
          <w:sz w:val="28"/>
          <w:szCs w:val="28"/>
        </w:rPr>
        <w:t>Зазульская</w:t>
      </w:r>
      <w:proofErr w:type="spellEnd"/>
      <w:r w:rsidRPr="00572032">
        <w:rPr>
          <w:rFonts w:ascii="Times New Roman" w:hAnsi="Times New Roman" w:cs="Times New Roman"/>
          <w:sz w:val="28"/>
          <w:szCs w:val="28"/>
        </w:rPr>
        <w:t xml:space="preserve"> О. «Кувшин эмоций». \Обруч №6 </w:t>
      </w:r>
      <w:proofErr w:type="gramStart"/>
      <w:r w:rsidRPr="00572032">
        <w:rPr>
          <w:rFonts w:ascii="Times New Roman" w:hAnsi="Times New Roman" w:cs="Times New Roman"/>
          <w:sz w:val="28"/>
          <w:szCs w:val="28"/>
        </w:rPr>
        <w:t>2005.,</w:t>
      </w:r>
      <w:proofErr w:type="gramEnd"/>
      <w:r w:rsidRPr="005720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2032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572032">
        <w:rPr>
          <w:rFonts w:ascii="Times New Roman" w:hAnsi="Times New Roman" w:cs="Times New Roman"/>
          <w:sz w:val="28"/>
          <w:szCs w:val="28"/>
        </w:rPr>
        <w:t xml:space="preserve"> 10\</w:t>
      </w:r>
    </w:p>
    <w:p w:rsidR="00572032" w:rsidRPr="00572032" w:rsidRDefault="00C00E4B" w:rsidP="00572032">
      <w:pPr>
        <w:numPr>
          <w:ilvl w:val="0"/>
          <w:numId w:val="18"/>
        </w:num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2032"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 w:rsidRPr="00572032">
        <w:rPr>
          <w:rFonts w:ascii="Times New Roman" w:hAnsi="Times New Roman" w:cs="Times New Roman"/>
          <w:sz w:val="28"/>
          <w:szCs w:val="28"/>
        </w:rPr>
        <w:t xml:space="preserve"> М.Д. Театрализованные занятия в детском саду. – М.: ТЦ Сфера, 2004.-128с.</w:t>
      </w:r>
    </w:p>
    <w:p w:rsidR="00572032" w:rsidRPr="00572032" w:rsidRDefault="00C00E4B" w:rsidP="00572032">
      <w:pPr>
        <w:numPr>
          <w:ilvl w:val="0"/>
          <w:numId w:val="18"/>
        </w:numPr>
        <w:tabs>
          <w:tab w:val="left" w:pos="33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72032">
        <w:rPr>
          <w:rFonts w:ascii="Times New Roman" w:hAnsi="Times New Roman" w:cs="Times New Roman"/>
          <w:sz w:val="28"/>
          <w:szCs w:val="28"/>
        </w:rPr>
        <w:t>Сорокина Н.Ф. Играем в кукольный театр. М.: АРКТИ, 2002. – 208 с.: ил.</w:t>
      </w:r>
    </w:p>
    <w:p w:rsidR="00572032" w:rsidRPr="00572032" w:rsidRDefault="00572032" w:rsidP="00572032">
      <w:pPr>
        <w:tabs>
          <w:tab w:val="left" w:pos="3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3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3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3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3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3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3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336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  <w:sectPr w:rsidR="00572032" w:rsidRPr="00572032" w:rsidSect="00BF356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851" w:bottom="539" w:left="900" w:header="709" w:footer="709" w:gutter="0"/>
          <w:cols w:space="720"/>
        </w:sectPr>
      </w:pPr>
    </w:p>
    <w:p w:rsidR="00572032" w:rsidRPr="00572032" w:rsidRDefault="00C00E4B" w:rsidP="00735ED8">
      <w:pPr>
        <w:rPr>
          <w:rFonts w:ascii="Times New Roman" w:hAnsi="Times New Roman" w:cs="Times New Roman"/>
          <w:b/>
          <w:sz w:val="28"/>
          <w:szCs w:val="28"/>
        </w:rPr>
      </w:pPr>
      <w:r w:rsidRPr="00572032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средняя группа\ Сентябрь – ноябрь</w:t>
      </w:r>
    </w:p>
    <w:tbl>
      <w:tblPr>
        <w:tblpPr w:leftFromText="180" w:rightFromText="180" w:vertAnchor="page" w:horzAnchor="margin" w:tblpY="19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216"/>
        <w:gridCol w:w="3366"/>
        <w:gridCol w:w="2793"/>
      </w:tblGrid>
      <w:tr w:rsidR="00FB5C4C" w:rsidRPr="00572032" w:rsidTr="00FB5C4C"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B5C4C" w:rsidRPr="00572032" w:rsidTr="00FB5C4C"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Ширма, куклы, настольный театр, театр ложек.</w:t>
            </w:r>
          </w:p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«У медведя во бору»</w:t>
            </w:r>
          </w:p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«Медведь и лиса»</w:t>
            </w:r>
          </w:p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«Медведь и лиса»</w:t>
            </w:r>
          </w:p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«Бегал заяц по болоту»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театральной ширмой, с приемами вождения кукол.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5C4C" w:rsidRPr="00572032" w:rsidTr="00FB5C4C"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Фонограммы, необходимые атрибуты</w:t>
            </w:r>
          </w:p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«Теремок»</w:t>
            </w:r>
          </w:p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«В гости к Аленке»</w:t>
            </w:r>
          </w:p>
          <w:p w:rsidR="00FB5C4C" w:rsidRPr="00572032" w:rsidRDefault="00FB5C4C" w:rsidP="00A36E2A">
            <w:pPr>
              <w:spacing w:after="0" w:line="240" w:lineRule="auto"/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«Заяц и медведь»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у детей память, внимание.</w:t>
            </w:r>
          </w:p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Познакомить с пиктограммами (карточки-символы)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B5C4C" w:rsidRPr="00572032" w:rsidTr="00FB5C4C"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A36E2A">
            <w:pPr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Учить разыгрывать  по знакомым сюжетам, используя мимику, движение, интонацию.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Костюмы, декорации, фонограмма</w:t>
            </w:r>
          </w:p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«Теремок»</w:t>
            </w:r>
          </w:p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«Репка»</w:t>
            </w:r>
          </w:p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Сценка: «Котята»</w:t>
            </w:r>
          </w:p>
        </w:tc>
      </w:tr>
      <w:tr w:rsidR="00FB5C4C" w:rsidRPr="00572032" w:rsidTr="00FB5C4C"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A36E2A">
            <w:pPr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к самостоятельному разыгрыванию знакомых сказок и стихов.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Различные виды настольного театра.</w:t>
            </w:r>
          </w:p>
        </w:tc>
      </w:tr>
      <w:tr w:rsidR="00FB5C4C" w:rsidRPr="00572032" w:rsidTr="00FB5C4C"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A36E2A">
            <w:pPr>
              <w:ind w:left="142" w:right="1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5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интерес к различным видам представлений, и желание участвовать в них</w:t>
            </w:r>
          </w:p>
        </w:tc>
        <w:tc>
          <w:tcPr>
            <w:tcW w:w="4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«Осенняя сказка»</w:t>
            </w:r>
          </w:p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Кукольный театр: «Лиса и Аленушка»</w:t>
            </w:r>
          </w:p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«Спор овощей»</w:t>
            </w:r>
          </w:p>
          <w:p w:rsidR="00FB5C4C" w:rsidRPr="00572032" w:rsidRDefault="00FB5C4C" w:rsidP="00FB5C4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«Лиса - ученица»</w:t>
            </w:r>
          </w:p>
        </w:tc>
      </w:tr>
    </w:tbl>
    <w:p w:rsidR="00572032" w:rsidRPr="00572032" w:rsidRDefault="00572032" w:rsidP="005720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2032" w:rsidRPr="00735ED8" w:rsidRDefault="00C00E4B" w:rsidP="00572032">
      <w:pPr>
        <w:rPr>
          <w:rFonts w:ascii="Times New Roman" w:hAnsi="Times New Roman" w:cs="Times New Roman"/>
          <w:b/>
          <w:sz w:val="28"/>
          <w:szCs w:val="28"/>
        </w:rPr>
      </w:pPr>
      <w:r w:rsidRPr="00735ED8">
        <w:rPr>
          <w:rFonts w:ascii="Times New Roman" w:hAnsi="Times New Roman" w:cs="Times New Roman"/>
          <w:b/>
          <w:sz w:val="28"/>
          <w:szCs w:val="28"/>
        </w:rPr>
        <w:t>Декабрь - февраль</w:t>
      </w:r>
    </w:p>
    <w:tbl>
      <w:tblPr>
        <w:tblpPr w:leftFromText="180" w:rightFromText="180" w:vertAnchor="page" w:horzAnchor="page" w:tblpXSpec="center" w:tblpY="16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059"/>
        <w:gridCol w:w="3280"/>
        <w:gridCol w:w="3036"/>
      </w:tblGrid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Виды творческой деятельности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Учить детей запоминать последовательность сюжета знакомых сказок.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Стендовый материал,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фланелеграф</w:t>
            </w:r>
            <w:proofErr w:type="spellEnd"/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«Девочка гуляет»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«Две мышки»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«Маша и медведь»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Учить правильно пользоваться жестами, мимикой. Развивать внимание, память.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Работа у зеркала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На выразительность жестов: «Ежата»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Игры: «Попугай»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«Запомни свою позу»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Формировать у детей речь, активизировать словарь. Побуждать стремление участвовать в играх - драматизациях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Костюмы, декорации, фонограмма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«Под грибом»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Сценка: «Еж и елка…»</w:t>
            </w:r>
          </w:p>
          <w:p w:rsidR="00572032" w:rsidRPr="00572032" w:rsidRDefault="00572032" w:rsidP="00572032">
            <w:pPr>
              <w:tabs>
                <w:tab w:val="left" w:pos="242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к самостоятельным играм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Фланелеграф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, ширма, куклы верховые.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Учить понимать содержание сказок, стихов, оценивать поступки персонажей, давать оценку.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Сказ: «Кот, петух и лиса» (дети)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Кукольный театр: «Морозко» (дети)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«Волшебная сметана» (сотрудники)                          </w:t>
            </w:r>
          </w:p>
        </w:tc>
      </w:tr>
    </w:tbl>
    <w:p w:rsidR="00572032" w:rsidRPr="00572032" w:rsidRDefault="00572032" w:rsidP="0057203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735ED8" w:rsidRDefault="00C00E4B" w:rsidP="00572032">
      <w:pPr>
        <w:rPr>
          <w:rFonts w:ascii="Times New Roman" w:hAnsi="Times New Roman" w:cs="Times New Roman"/>
          <w:b/>
          <w:sz w:val="28"/>
          <w:szCs w:val="28"/>
        </w:rPr>
      </w:pPr>
      <w:r w:rsidRPr="00735ED8">
        <w:rPr>
          <w:rFonts w:ascii="Times New Roman" w:hAnsi="Times New Roman" w:cs="Times New Roman"/>
          <w:b/>
          <w:sz w:val="28"/>
          <w:szCs w:val="28"/>
        </w:rPr>
        <w:t>Март – май</w:t>
      </w:r>
    </w:p>
    <w:p w:rsidR="00572032" w:rsidRPr="00572032" w:rsidRDefault="00572032" w:rsidP="0057203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2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041"/>
        <w:gridCol w:w="3347"/>
        <w:gridCol w:w="2987"/>
      </w:tblGrid>
      <w:tr w:rsidR="00572032" w:rsidRPr="00572032" w:rsidTr="0057203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>Виды творческой деятельности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</w:tc>
      </w:tr>
      <w:tr w:rsidR="00572032" w:rsidRPr="00572032" w:rsidTr="0057203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Обучать детей приемам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Ширма, куклы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«Большие ноги»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«Мышонку шепчет мышь»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Игра:     «Театр актеров»</w:t>
            </w:r>
          </w:p>
        </w:tc>
      </w:tr>
      <w:tr w:rsidR="00572032" w:rsidRPr="00572032" w:rsidTr="0057203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понимать эмоциональное состояние человека и уметь правильно передавать его в игре.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Работа перед игрушкой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Шалтай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- Балтай»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«Эй, Ванюша, посмотри»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Игры:     «Да - нет»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Мимические упражнения: «Эхо»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«Крот»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«Крапива»    </w:t>
            </w:r>
          </w:p>
        </w:tc>
      </w:tr>
      <w:tr w:rsidR="00572032" w:rsidRPr="00572032" w:rsidTr="0057203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заинтересованность к играм – драматизациям. Совершенствовать импровизационные способности детей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Предметно-игровая среда, костюмы, декорации.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«Волк и семеро козлят»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Сценка: «Косари»</w:t>
            </w:r>
          </w:p>
          <w:p w:rsidR="00572032" w:rsidRPr="00572032" w:rsidRDefault="00572032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032" w:rsidRPr="00572032" w:rsidTr="0057203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Поощрять  детей к самостоятельным играм - драматизациям.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Костюмы, куклы, настольный театр.</w:t>
            </w:r>
          </w:p>
        </w:tc>
      </w:tr>
      <w:tr w:rsidR="00572032" w:rsidRPr="00572032" w:rsidTr="00572032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5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Учить детей выражать свои переживания, чувства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«Шалунишки котятки – потеряли перчатки»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«Трудолюбивая курочка»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«Вот это фокус» (сотрудники)</w:t>
            </w:r>
          </w:p>
        </w:tc>
      </w:tr>
    </w:tbl>
    <w:p w:rsidR="00572032" w:rsidRPr="00572032" w:rsidRDefault="00572032" w:rsidP="00572032">
      <w:pPr>
        <w:tabs>
          <w:tab w:val="left" w:pos="6700"/>
        </w:tabs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C00E4B" w:rsidP="00572032">
      <w:pPr>
        <w:tabs>
          <w:tab w:val="left" w:pos="6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032">
        <w:rPr>
          <w:rFonts w:ascii="Times New Roman" w:hAnsi="Times New Roman" w:cs="Times New Roman"/>
          <w:b/>
          <w:sz w:val="28"/>
          <w:szCs w:val="28"/>
        </w:rPr>
        <w:t>Старшая группа</w:t>
      </w:r>
    </w:p>
    <w:p w:rsidR="00572032" w:rsidRPr="00572032" w:rsidRDefault="00572032" w:rsidP="00572032">
      <w:pPr>
        <w:tabs>
          <w:tab w:val="left" w:pos="670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032" w:rsidRPr="00735ED8" w:rsidRDefault="00C00E4B" w:rsidP="00572032">
      <w:pPr>
        <w:tabs>
          <w:tab w:val="left" w:pos="6700"/>
        </w:tabs>
        <w:rPr>
          <w:rFonts w:ascii="Times New Roman" w:hAnsi="Times New Roman" w:cs="Times New Roman"/>
          <w:b/>
          <w:sz w:val="28"/>
          <w:szCs w:val="28"/>
        </w:rPr>
      </w:pPr>
      <w:r w:rsidRPr="00735ED8">
        <w:rPr>
          <w:rFonts w:ascii="Times New Roman" w:hAnsi="Times New Roman" w:cs="Times New Roman"/>
          <w:b/>
          <w:sz w:val="28"/>
          <w:szCs w:val="28"/>
        </w:rPr>
        <w:t>Сентябрь - ноябрь</w:t>
      </w:r>
    </w:p>
    <w:p w:rsidR="00572032" w:rsidRPr="00572032" w:rsidRDefault="00C00E4B" w:rsidP="00572032">
      <w:pPr>
        <w:tabs>
          <w:tab w:val="left" w:pos="6700"/>
        </w:tabs>
        <w:rPr>
          <w:rFonts w:ascii="Times New Roman" w:hAnsi="Times New Roman" w:cs="Times New Roman"/>
          <w:b/>
          <w:sz w:val="28"/>
          <w:szCs w:val="28"/>
        </w:rPr>
      </w:pPr>
      <w:r w:rsidRPr="00572032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pPr w:leftFromText="180" w:rightFromText="180" w:vertAnchor="page" w:horzAnchor="margin" w:tblpY="30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52"/>
        <w:gridCol w:w="3137"/>
        <w:gridCol w:w="3086"/>
      </w:tblGrid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>Виды творческой деятельности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обучать приемам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Куклы верховые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«К нам пришла лисичка»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«Игра в жмурки»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Игра: «Мыши и кот»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у детей понимание эмоциональное состояние человека и умение выразить его.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Работа перед зеркалом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Игры с пиктограммами.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Этюды: «Цветок»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«Удивление»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Продолжать разыгрывать  знакомые сказки.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Костюмы, декорации.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«Колосок»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«Три медведя»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Сценка: «Спор туч»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к самостоятельной игровой деятельности.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Куклы верховые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Настольный  театр.</w:t>
            </w:r>
          </w:p>
        </w:tc>
      </w:tr>
      <w:tr w:rsidR="00572032" w:rsidRPr="00572032" w:rsidTr="00572032">
        <w:trPr>
          <w:trHeight w:val="190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Проводить просмотр спектаклей, постановок кукольного театра. Приучать активно, участвовать в развлечениях</w:t>
            </w:r>
          </w:p>
          <w:p w:rsidR="00572032" w:rsidRPr="00572032" w:rsidRDefault="00572032" w:rsidP="005720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«Кот и лиса»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(кукольный театр, педагоги)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«Пых»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Тараканище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(на новый лад)</w:t>
            </w:r>
          </w:p>
        </w:tc>
      </w:tr>
    </w:tbl>
    <w:p w:rsidR="00572032" w:rsidRPr="00572032" w:rsidRDefault="00572032" w:rsidP="00572032">
      <w:pPr>
        <w:tabs>
          <w:tab w:val="left" w:pos="67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6700"/>
        </w:tabs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tabs>
          <w:tab w:val="left" w:pos="6700"/>
        </w:tabs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b/>
          <w:sz w:val="28"/>
          <w:szCs w:val="28"/>
        </w:rPr>
      </w:pPr>
    </w:p>
    <w:p w:rsidR="00572032" w:rsidRPr="00735ED8" w:rsidRDefault="00C00E4B" w:rsidP="00572032">
      <w:pPr>
        <w:rPr>
          <w:rFonts w:ascii="Times New Roman" w:hAnsi="Times New Roman" w:cs="Times New Roman"/>
          <w:b/>
          <w:sz w:val="28"/>
          <w:szCs w:val="28"/>
        </w:rPr>
      </w:pPr>
      <w:r w:rsidRPr="00735ED8">
        <w:rPr>
          <w:rFonts w:ascii="Times New Roman" w:hAnsi="Times New Roman" w:cs="Times New Roman"/>
          <w:b/>
          <w:sz w:val="28"/>
          <w:szCs w:val="28"/>
        </w:rPr>
        <w:t>Декабрь - февраль</w:t>
      </w:r>
    </w:p>
    <w:p w:rsidR="00572032" w:rsidRPr="00572032" w:rsidRDefault="00572032" w:rsidP="0057203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page" w:horzAnchor="margin" w:tblpY="23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68"/>
        <w:gridCol w:w="3188"/>
        <w:gridCol w:w="3019"/>
      </w:tblGrid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Виды творческой деятельности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  <w:p w:rsidR="00EB6018" w:rsidRPr="00572032" w:rsidRDefault="00EB60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018" w:rsidRPr="00572032" w:rsidRDefault="00EB60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6018" w:rsidRPr="00572032" w:rsidRDefault="00EB601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Прививать устойчивый интерес к театру, желание инсценировать, закрепить навыки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Фонограмма, атрибуты к спектаклю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«Кот и петушок»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Игра: «Театр двух актеров</w:t>
            </w:r>
          </w:p>
          <w:p w:rsidR="00EB6018" w:rsidRPr="00572032" w:rsidRDefault="00EB6018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у детей память, выразительность.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Работа перед зеркалом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 на внимание, фантазию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Продолжать разыгрывать самостоятельно  знакомые сказки.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Костюмы, фонограмма, атрибуты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«Путаница» К.И.Чуковский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«Колобок - горелый бок»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(на новый лад)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придумывать сказки, используя разный театр.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Куклы верховые, пальчиковый   театр,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Воспитывать добрые чувства, правильно оценивать поступки действующих лиц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Зайкина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тетя» (педагоги)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«Крылатый, мохнатый да масляный»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«Заяц хвастун»</w:t>
            </w:r>
          </w:p>
        </w:tc>
      </w:tr>
    </w:tbl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735ED8" w:rsidRDefault="00C00E4B" w:rsidP="00572032">
      <w:pPr>
        <w:rPr>
          <w:rFonts w:ascii="Times New Roman" w:hAnsi="Times New Roman" w:cs="Times New Roman"/>
          <w:b/>
          <w:sz w:val="28"/>
          <w:szCs w:val="28"/>
        </w:rPr>
      </w:pPr>
      <w:r w:rsidRPr="00735ED8">
        <w:rPr>
          <w:rFonts w:ascii="Times New Roman" w:hAnsi="Times New Roman" w:cs="Times New Roman"/>
          <w:b/>
          <w:sz w:val="28"/>
          <w:szCs w:val="28"/>
        </w:rPr>
        <w:t>Март – май</w:t>
      </w:r>
    </w:p>
    <w:tbl>
      <w:tblPr>
        <w:tblpPr w:leftFromText="180" w:rightFromText="180" w:vertAnchor="page" w:horzAnchor="margin" w:tblpY="14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37"/>
        <w:gridCol w:w="3169"/>
        <w:gridCol w:w="3069"/>
      </w:tblGrid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Виды творческой деятельности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учить детей навыкам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, побуждать их к импровизации с куклами.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Куклы - марионетки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«Свечи»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«Пошел котик на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торжок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у детей выразительность жестов, мимики, интонации.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Игры с пиктограммами.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«Ходит конь по бережку»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«Наш козел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стрекозел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к самостоятельным разыгрыванием спектаклей по знакомым сказкам.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Костюмы, декорации.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«Кто колечко найдет»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«Бабушка, внучка да курочка»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«Сестрица Аленушка и братец Иванушка»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желание импровизировать с куклами.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32" w:rsidRPr="00572032" w:rsidRDefault="00572032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Вызывать желание участвовать в развлечениях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«День смеха»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«1 июня – праздник всех детей»</w:t>
            </w:r>
          </w:p>
        </w:tc>
      </w:tr>
    </w:tbl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C00E4B" w:rsidP="00572032">
      <w:pPr>
        <w:tabs>
          <w:tab w:val="left" w:pos="12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032"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Подготовительная группа</w:t>
      </w:r>
    </w:p>
    <w:p w:rsidR="00572032" w:rsidRPr="00572032" w:rsidRDefault="00C00E4B" w:rsidP="00572032">
      <w:pPr>
        <w:tabs>
          <w:tab w:val="left" w:pos="125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2032">
        <w:rPr>
          <w:rFonts w:ascii="Times New Roman" w:hAnsi="Times New Roman" w:cs="Times New Roman"/>
          <w:b/>
          <w:sz w:val="28"/>
          <w:szCs w:val="28"/>
        </w:rPr>
        <w:t>Сентябрь – ноябрь</w:t>
      </w:r>
    </w:p>
    <w:tbl>
      <w:tblPr>
        <w:tblpPr w:leftFromText="180" w:rightFromText="180" w:vertAnchor="page" w:horzAnchor="margin" w:tblpY="3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29"/>
        <w:gridCol w:w="3219"/>
        <w:gridCol w:w="3027"/>
      </w:tblGrid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>Виды творческой деятельности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обучать приемам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Бибабо, большие куклы.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Игра: «Театр двух актеров»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«Дует ветер нам в лицо»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«Лети, сокол»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Расширять диапазон эмоционального восприятия и выражения эмоций (испуг, радость, горе, удивление).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Пиктограмма «Нарисуй и скажи», фонограмма 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Этюд: «У бабушки козел»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Продолжать учить передавать характерные особенности персонажей спектакля.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Костюмы, декорации для конкретного спектакля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«Мороз, солнце и ветер»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Инсценировка: «Хочу водить машину»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к самостоятельному сочинению и разыгрыванию небольших сказок. Учить самостоятельно, выбирать сказку, готовить  небольшие атрибуты, распределять между собой роли.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Декорации, атрибуты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Приучать детей активно участвовать в развлечениях. Вызывать интерес к происходящему на сцене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«Как собака друга искала»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«Поход» (дети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подгот.группы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«Трудолюбивая курочка»</w:t>
            </w:r>
          </w:p>
        </w:tc>
      </w:tr>
    </w:tbl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735ED8" w:rsidRDefault="00C00E4B" w:rsidP="00572032">
      <w:pPr>
        <w:rPr>
          <w:rFonts w:ascii="Times New Roman" w:hAnsi="Times New Roman" w:cs="Times New Roman"/>
          <w:b/>
          <w:sz w:val="28"/>
          <w:szCs w:val="28"/>
        </w:rPr>
      </w:pPr>
      <w:r w:rsidRPr="00735ED8">
        <w:rPr>
          <w:rFonts w:ascii="Times New Roman" w:hAnsi="Times New Roman" w:cs="Times New Roman"/>
          <w:b/>
          <w:sz w:val="28"/>
          <w:szCs w:val="28"/>
        </w:rPr>
        <w:lastRenderedPageBreak/>
        <w:t>Декабрь – февраль</w:t>
      </w:r>
    </w:p>
    <w:tbl>
      <w:tblPr>
        <w:tblpPr w:leftFromText="180" w:rightFromText="180" w:vertAnchor="page" w:horzAnchor="margin" w:tblpY="2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87"/>
        <w:gridCol w:w="3309"/>
        <w:gridCol w:w="2879"/>
      </w:tblGrid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>Виды творческой деятельности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Продолжать обучать приемам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Игра: «Театр двух актеров»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Этюды: «А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коток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коток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коток</w:t>
            </w:r>
            <w:proofErr w:type="spellEnd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«Встреча друзей»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у детей память, фантазию, умение выражать эмоции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 на внимание, фантазию, атмосферу.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Карточки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инициативу и самостоятельность в создании образов персонажей.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Сказка: «Сказка о дружбе»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«Здравствуй, зимушка - зима»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придумывать небольшие сказки и разыгрывать их.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32" w:rsidRPr="00572032" w:rsidRDefault="00572032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032" w:rsidRPr="00572032" w:rsidTr="00572032">
        <w:trPr>
          <w:trHeight w:val="1833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Проводить для детей представления кукольного театра, вызывать интерес к происходящему на сцене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Кукольный  театр: «Три поросенка» (педагоги).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Кукольный спектакль: «Про Ивана и сестру его Марью» (дети).</w:t>
            </w:r>
          </w:p>
        </w:tc>
      </w:tr>
    </w:tbl>
    <w:p w:rsidR="00572032" w:rsidRPr="00572032" w:rsidRDefault="00572032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735ED8" w:rsidRDefault="00C00E4B" w:rsidP="00572032">
      <w:pPr>
        <w:rPr>
          <w:rFonts w:ascii="Times New Roman" w:hAnsi="Times New Roman" w:cs="Times New Roman"/>
          <w:b/>
          <w:sz w:val="28"/>
          <w:szCs w:val="28"/>
        </w:rPr>
      </w:pPr>
      <w:r w:rsidRPr="00735ED8">
        <w:rPr>
          <w:rFonts w:ascii="Times New Roman" w:hAnsi="Times New Roman" w:cs="Times New Roman"/>
          <w:b/>
          <w:sz w:val="28"/>
          <w:szCs w:val="28"/>
        </w:rPr>
        <w:lastRenderedPageBreak/>
        <w:t>Март – май</w:t>
      </w:r>
    </w:p>
    <w:tbl>
      <w:tblPr>
        <w:tblpPr w:leftFromText="180" w:rightFromText="180" w:vertAnchor="page" w:horzAnchor="margin" w:tblpY="21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16"/>
        <w:gridCol w:w="3106"/>
        <w:gridCol w:w="3153"/>
      </w:tblGrid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>Виды творческой деятельности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Методы 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Средства 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Основы </w:t>
            </w:r>
            <w:proofErr w:type="spellStart"/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кукловождения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Закрепить навыки различных видов кукольного вождения.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«Заяц белый»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«Ходит свинка»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«Сидит белка на тележке»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Актерское мастерство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Развивать у детей навыки выразительности жестов, мимики, черты характера.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Карточки 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Пиктограммы: «За окном солнышко»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Этюды: «Не та собака кусает»</w:t>
            </w:r>
          </w:p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(на выражение эмоций)</w:t>
            </w: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Основы драматизации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к поиску выразительных средств для передачи образов различных персонажей.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Инсценировка: «Шалунишки котятки – потеряли перчатки»</w:t>
            </w:r>
          </w:p>
          <w:p w:rsidR="00572032" w:rsidRPr="00572032" w:rsidRDefault="00572032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032" w:rsidRPr="00572032" w:rsidTr="00572032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Самостоятельная драматизация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Побуждать детей использовать различные виды кукольного театра.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Куклы по желанию и замыслу</w:t>
            </w:r>
          </w:p>
          <w:p w:rsidR="00572032" w:rsidRPr="00572032" w:rsidRDefault="00572032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032" w:rsidRPr="00572032" w:rsidTr="00572032">
        <w:trPr>
          <w:trHeight w:val="2149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Проведение досугов и развлечений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Воспитывать добрые отношения к сверстникам, активно участвовать в развлечениях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Необходимые атрибуты</w:t>
            </w:r>
          </w:p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Инсценировка: «Целебная травка» (педагоги)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«У лесного озера»</w:t>
            </w:r>
          </w:p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( дети ст. группы)</w:t>
            </w:r>
          </w:p>
          <w:p w:rsidR="00572032" w:rsidRPr="00572032" w:rsidRDefault="00C00E4B" w:rsidP="005720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«День смеха» - театрализованное представление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«День здоровья»</w:t>
            </w:r>
          </w:p>
          <w:p w:rsidR="00572032" w:rsidRPr="00572032" w:rsidRDefault="00C00E4B" w:rsidP="005720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72032">
              <w:rPr>
                <w:rFonts w:ascii="Times New Roman" w:hAnsi="Times New Roman" w:cs="Times New Roman"/>
                <w:sz w:val="28"/>
                <w:szCs w:val="28"/>
              </w:rPr>
              <w:t>«Куличи на Пасху»</w:t>
            </w:r>
          </w:p>
        </w:tc>
      </w:tr>
    </w:tbl>
    <w:p w:rsidR="00572032" w:rsidRPr="00572032" w:rsidRDefault="00572032" w:rsidP="005720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5ED8" w:rsidRDefault="00735ED8" w:rsidP="00572032">
      <w:pPr>
        <w:rPr>
          <w:rFonts w:ascii="Times New Roman" w:hAnsi="Times New Roman" w:cs="Times New Roman"/>
          <w:sz w:val="28"/>
          <w:szCs w:val="28"/>
        </w:rPr>
      </w:pPr>
    </w:p>
    <w:p w:rsidR="00572032" w:rsidRPr="00572032" w:rsidRDefault="00572032" w:rsidP="00735ED8">
      <w:pPr>
        <w:rPr>
          <w:rFonts w:ascii="Times New Roman" w:hAnsi="Times New Roman" w:cs="Times New Roman"/>
          <w:sz w:val="28"/>
          <w:szCs w:val="28"/>
        </w:rPr>
      </w:pPr>
    </w:p>
    <w:sectPr w:rsidR="00572032" w:rsidRPr="00572032" w:rsidSect="00BF3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4FB" w:rsidRDefault="00F154FB" w:rsidP="00D174E7">
      <w:pPr>
        <w:spacing w:after="0" w:line="240" w:lineRule="auto"/>
      </w:pPr>
      <w:r>
        <w:separator/>
      </w:r>
    </w:p>
  </w:endnote>
  <w:endnote w:type="continuationSeparator" w:id="0">
    <w:p w:rsidR="00F154FB" w:rsidRDefault="00F154FB" w:rsidP="00D17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20B" w:rsidRDefault="00D2320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20B" w:rsidRDefault="00D2320B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20B" w:rsidRDefault="00D2320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4FB" w:rsidRDefault="00F154FB" w:rsidP="00D174E7">
      <w:pPr>
        <w:spacing w:after="0" w:line="240" w:lineRule="auto"/>
      </w:pPr>
      <w:r>
        <w:separator/>
      </w:r>
    </w:p>
  </w:footnote>
  <w:footnote w:type="continuationSeparator" w:id="0">
    <w:p w:rsidR="00F154FB" w:rsidRDefault="00F154FB" w:rsidP="00D17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20B" w:rsidRDefault="00D2320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20B" w:rsidRDefault="00D2320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20B" w:rsidRDefault="00D2320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DE32EF"/>
    <w:multiLevelType w:val="multilevel"/>
    <w:tmpl w:val="C4020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74E7"/>
    <w:rsid w:val="00091094"/>
    <w:rsid w:val="003D5CC9"/>
    <w:rsid w:val="00572032"/>
    <w:rsid w:val="0057505A"/>
    <w:rsid w:val="005E4161"/>
    <w:rsid w:val="00634690"/>
    <w:rsid w:val="006500D5"/>
    <w:rsid w:val="006F3A07"/>
    <w:rsid w:val="007335A8"/>
    <w:rsid w:val="00735ED8"/>
    <w:rsid w:val="00916AB2"/>
    <w:rsid w:val="00A11CD2"/>
    <w:rsid w:val="00A36E2A"/>
    <w:rsid w:val="00A62B6E"/>
    <w:rsid w:val="00B63106"/>
    <w:rsid w:val="00BF356D"/>
    <w:rsid w:val="00C00E4B"/>
    <w:rsid w:val="00C147F1"/>
    <w:rsid w:val="00D174E7"/>
    <w:rsid w:val="00D2320B"/>
    <w:rsid w:val="00E35191"/>
    <w:rsid w:val="00E51FB1"/>
    <w:rsid w:val="00EB6018"/>
    <w:rsid w:val="00F154FB"/>
    <w:rsid w:val="00FB5C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F755B3-2924-4222-B45E-6F6A381FD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7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0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00D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33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335A8"/>
  </w:style>
  <w:style w:type="paragraph" w:styleId="a7">
    <w:name w:val="footer"/>
    <w:basedOn w:val="a"/>
    <w:link w:val="a8"/>
    <w:uiPriority w:val="99"/>
    <w:semiHidden/>
    <w:unhideWhenUsed/>
    <w:rsid w:val="007335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335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20</Pages>
  <Words>3544</Words>
  <Characters>20202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HP</cp:lastModifiedBy>
  <cp:revision>12</cp:revision>
  <dcterms:created xsi:type="dcterms:W3CDTF">2014-09-15T08:57:00Z</dcterms:created>
  <dcterms:modified xsi:type="dcterms:W3CDTF">2022-04-12T04:11:00Z</dcterms:modified>
</cp:coreProperties>
</file>