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5C" w:rsidRPr="00793EC9" w:rsidRDefault="0072135C" w:rsidP="007213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93EC9">
        <w:rPr>
          <w:rFonts w:ascii="Times New Roman" w:hAnsi="Times New Roman" w:cs="Times New Roman"/>
          <w:b/>
          <w:sz w:val="36"/>
          <w:szCs w:val="36"/>
        </w:rPr>
        <w:t>Юркова</w:t>
      </w:r>
      <w:proofErr w:type="spellEnd"/>
      <w:r w:rsidRPr="00793EC9">
        <w:rPr>
          <w:rFonts w:ascii="Times New Roman" w:hAnsi="Times New Roman" w:cs="Times New Roman"/>
          <w:b/>
          <w:sz w:val="36"/>
          <w:szCs w:val="36"/>
        </w:rPr>
        <w:t xml:space="preserve"> (Шумилова) Анна Александровна</w:t>
      </w:r>
    </w:p>
    <w:p w:rsidR="0072135C" w:rsidRPr="00793EC9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 w:rsidRPr="00793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791D08" wp14:editId="695B87BB">
            <wp:simplePos x="0" y="0"/>
            <wp:positionH relativeFrom="column">
              <wp:posOffset>7185660</wp:posOffset>
            </wp:positionH>
            <wp:positionV relativeFrom="paragraph">
              <wp:posOffset>78105</wp:posOffset>
            </wp:positionV>
            <wp:extent cx="2115820" cy="2908935"/>
            <wp:effectExtent l="19050" t="19050" r="17780" b="24765"/>
            <wp:wrapTight wrapText="bothSides">
              <wp:wrapPolygon edited="0">
                <wp:start x="-194" y="-141"/>
                <wp:lineTo x="-194" y="21642"/>
                <wp:lineTo x="21587" y="21642"/>
                <wp:lineTo x="21587" y="-141"/>
                <wp:lineTo x="-194" y="-141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C9">
        <w:rPr>
          <w:rFonts w:ascii="Times New Roman" w:hAnsi="Times New Roman" w:cs="Times New Roman"/>
          <w:sz w:val="28"/>
          <w:szCs w:val="28"/>
        </w:rPr>
        <w:t xml:space="preserve">Для организации семилетней школы в Игрим была направлена молодая учительница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Юркова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(Шумилова) Анна Александровна. Родилась Анна Александровна в 1914 году в деревне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Овсянниково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Тобольского района. В 1935 году окончила Тобольский педагогический техникум. С 1940 года Анна Александровна приехала в Березовский район, получив назначение в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Ванзетурскую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школу. Это были трудные годы, но они запомнились на всю жизнь. Отапливалась школа дровами, ученики сами топили, кололи их, складывали в поленницы, дети сами заносили дрова в классы, помогали делать ремонт в школе. В 1943 году была направлена в Игрим для организации 5-го класса в качестве директора школы. Вспоминая эти годы, Анна Александровна говорит о том, что все приходилось выполнять учителю: заготавливать дрова для школы, делать ремонт, организовывать самодеятельность. Зимой в школе было очень холодно, дети занимались в верхней одежде. Освещалась школа керосиновыми лампами, окна были забиты фанерой и досками. Учебников было мало, а тетрадей вообще не было, писать приходилось на газетах и оберточной бумаге.  Сами, испытывая голод и нужду, учителя и ученики думали в то время о тех, кто сражался с врагами на фронтах нашей Родины. Они собирали посылки с одеждой, продуктами вязали носки шарфы для бойцов. В 1943 г. Анна Александровна вышла замуж за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Юркова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Александра Петровича.  Первые годы ходила на работу в школу на Леднике, а когда ее «перевезли» в Горный, два года пешком, так как на горе своего жилья не было. В школе проработала до самой пенсии (1972 г.), преподавала географию, увлекая учеников путешествиями по морям-океанам, дальним странам, стараясь, в то же время, прививать им любовь к родному краю, к его историческому прошлому, к людям, живущим в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Игриме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. Понемногу собирала материал, печаталась в местной газете со статьями: «Вот я взялась за дело…»  (и о людях – основателях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Игрима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). Огромный </w:t>
      </w:r>
      <w:proofErr w:type="gramStart"/>
      <w:r w:rsidRPr="00793EC9">
        <w:rPr>
          <w:rFonts w:ascii="Times New Roman" w:hAnsi="Times New Roman" w:cs="Times New Roman"/>
          <w:sz w:val="28"/>
          <w:szCs w:val="28"/>
        </w:rPr>
        <w:t>вклад  внесла</w:t>
      </w:r>
      <w:proofErr w:type="gramEnd"/>
      <w:r w:rsidRPr="00793EC9">
        <w:rPr>
          <w:rFonts w:ascii="Times New Roman" w:hAnsi="Times New Roman" w:cs="Times New Roman"/>
          <w:sz w:val="28"/>
          <w:szCs w:val="28"/>
        </w:rPr>
        <w:t xml:space="preserve"> эта хрупкая, голубоглазая, обаятельная женщина в создание школьного музея в школе №2. Она помогла в сборе документов, фотографий, экспонатов. За доблестный труд на педагогическом поприще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Юркова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А.А. была награждена: медалью «За доблестный труд», «За трудовое отличие».</w:t>
      </w:r>
      <w:r w:rsidRPr="00793EC9">
        <w:rPr>
          <w:rFonts w:ascii="Times New Roman" w:hAnsi="Times New Roman" w:cs="Times New Roman"/>
        </w:rPr>
        <w:t xml:space="preserve"> </w:t>
      </w:r>
      <w:r w:rsidRPr="00793EC9">
        <w:rPr>
          <w:rFonts w:ascii="Times New Roman" w:hAnsi="Times New Roman" w:cs="Times New Roman"/>
          <w:sz w:val="28"/>
          <w:szCs w:val="28"/>
        </w:rPr>
        <w:t>очень многими почетными грамотами.</w:t>
      </w:r>
    </w:p>
    <w:p w:rsidR="0072135C" w:rsidRPr="00793EC9" w:rsidRDefault="0072135C" w:rsidP="007213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3EC9">
        <w:rPr>
          <w:rFonts w:ascii="Times New Roman" w:hAnsi="Times New Roman" w:cs="Times New Roman"/>
          <w:b/>
          <w:sz w:val="36"/>
          <w:szCs w:val="36"/>
        </w:rPr>
        <w:lastRenderedPageBreak/>
        <w:t>Юрков Анатолий Александрович</w:t>
      </w:r>
    </w:p>
    <w:p w:rsidR="0072135C" w:rsidRPr="00793EC9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 w:rsidRPr="00793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D2DE4B" wp14:editId="56A6A2B6">
            <wp:simplePos x="0" y="0"/>
            <wp:positionH relativeFrom="column">
              <wp:posOffset>7500620</wp:posOffset>
            </wp:positionH>
            <wp:positionV relativeFrom="paragraph">
              <wp:posOffset>58420</wp:posOffset>
            </wp:positionV>
            <wp:extent cx="2026285" cy="2837815"/>
            <wp:effectExtent l="19050" t="19050" r="12065" b="19685"/>
            <wp:wrapTight wrapText="bothSides">
              <wp:wrapPolygon edited="0">
                <wp:start x="-203" y="-145"/>
                <wp:lineTo x="-203" y="21605"/>
                <wp:lineTo x="21526" y="21605"/>
                <wp:lineTo x="21526" y="-145"/>
                <wp:lineTo x="-203" y="-145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/>
                    <a:stretch/>
                  </pic:blipFill>
                  <pic:spPr bwMode="auto">
                    <a:xfrm>
                      <a:off x="0" y="0"/>
                      <a:ext cx="2026285" cy="283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C9">
        <w:rPr>
          <w:rFonts w:ascii="Times New Roman" w:hAnsi="Times New Roman" w:cs="Times New Roman"/>
          <w:sz w:val="28"/>
          <w:szCs w:val="28"/>
        </w:rPr>
        <w:t xml:space="preserve">Юрков Анатолий Александрович – сын Анны Александровны. Родился в поселке Игрим Ледник5 декабря 1944 г. В 1952 году поступил в первый класс, учила его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Доровина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Е.Т. Учился всегда с увлечением. В 1959 г. окончил семь классов в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Игриме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. Из всех предметов предпочтение отдавал математике и физике. Три года учился в Березово. В 1962 году, окончив школу, поступил в Тобольский пединститут на физико-математический факультет, который закончил в 1966 г.  После распределения работал в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Цынгалинской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средней школе Ханты – Мансийского района три года. В 1969 году был назначен учителем физики и математики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Игримской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 восьмилетней школы, а 14 октября 1974 году уже работал завучем этой школы. </w:t>
      </w:r>
      <w:proofErr w:type="gramStart"/>
      <w:r w:rsidRPr="00793EC9">
        <w:rPr>
          <w:rFonts w:ascii="Times New Roman" w:hAnsi="Times New Roman" w:cs="Times New Roman"/>
          <w:sz w:val="28"/>
          <w:szCs w:val="28"/>
        </w:rPr>
        <w:t>Руководил  Анатолий</w:t>
      </w:r>
      <w:proofErr w:type="gramEnd"/>
      <w:r w:rsidRPr="00793EC9">
        <w:rPr>
          <w:rFonts w:ascii="Times New Roman" w:hAnsi="Times New Roman" w:cs="Times New Roman"/>
          <w:sz w:val="28"/>
          <w:szCs w:val="28"/>
        </w:rPr>
        <w:t xml:space="preserve"> Александрович учебным процессом и в школе №1, пришлось работать с директорами: Тарасовым В.С., Котовой А.А., </w:t>
      </w:r>
      <w:proofErr w:type="spellStart"/>
      <w:r w:rsidRPr="00793EC9">
        <w:rPr>
          <w:rFonts w:ascii="Times New Roman" w:hAnsi="Times New Roman" w:cs="Times New Roman"/>
          <w:sz w:val="28"/>
          <w:szCs w:val="28"/>
        </w:rPr>
        <w:t>Гостенко</w:t>
      </w:r>
      <w:proofErr w:type="spellEnd"/>
      <w:r w:rsidRPr="00793EC9">
        <w:rPr>
          <w:rFonts w:ascii="Times New Roman" w:hAnsi="Times New Roman" w:cs="Times New Roman"/>
          <w:sz w:val="28"/>
          <w:szCs w:val="28"/>
        </w:rPr>
        <w:t xml:space="preserve">, Малышевым А.Я. С 1989 работал завучем школы №2. Очень любил Анатолий Александрович свой край, свою землю. Большую помощь оказывал нашему музею в его создании. Очень уважали Анатолия Александровича коллеги и ученики. Он был прекрасным учителем, знающим свой предмет, владеющий методиками преподавания, был в курсе всей школьной жизни. Человек, всегда готовый прийти на помощь каждому. Это </w:t>
      </w:r>
      <w:proofErr w:type="gramStart"/>
      <w:r w:rsidRPr="00793EC9">
        <w:rPr>
          <w:rFonts w:ascii="Times New Roman" w:hAnsi="Times New Roman" w:cs="Times New Roman"/>
          <w:sz w:val="28"/>
          <w:szCs w:val="28"/>
        </w:rPr>
        <w:t>был  очень</w:t>
      </w:r>
      <w:proofErr w:type="gramEnd"/>
      <w:r w:rsidRPr="00793EC9">
        <w:rPr>
          <w:rFonts w:ascii="Times New Roman" w:hAnsi="Times New Roman" w:cs="Times New Roman"/>
          <w:sz w:val="28"/>
          <w:szCs w:val="28"/>
        </w:rPr>
        <w:t xml:space="preserve"> волевой человек, несмотря на сложности со здоровьем, он не мог жить без школы, все знали, что он самый первый приходил в школу, так как не мыслил себя без нее.  В 2002 г. Анатолий Александрович умер после продолжительной болезни.</w:t>
      </w:r>
    </w:p>
    <w:p w:rsidR="0072135C" w:rsidRDefault="0072135C" w:rsidP="007213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135C" w:rsidRDefault="0072135C" w:rsidP="007213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5343" w:rsidRDefault="000B5343"/>
    <w:p w:rsidR="0072135C" w:rsidRDefault="0072135C"/>
    <w:p w:rsidR="0072135C" w:rsidRPr="00793EC9" w:rsidRDefault="0072135C" w:rsidP="0072135C">
      <w:pPr>
        <w:tabs>
          <w:tab w:val="center" w:pos="7285"/>
          <w:tab w:val="left" w:pos="1071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93EC9">
        <w:rPr>
          <w:rFonts w:ascii="Times New Roman" w:hAnsi="Times New Roman" w:cs="Times New Roman"/>
          <w:b/>
          <w:sz w:val="36"/>
          <w:szCs w:val="36"/>
        </w:rPr>
        <w:lastRenderedPageBreak/>
        <w:t>Бешкильцева</w:t>
      </w:r>
      <w:proofErr w:type="spellEnd"/>
      <w:r w:rsidRPr="00793EC9">
        <w:rPr>
          <w:rFonts w:ascii="Times New Roman" w:hAnsi="Times New Roman" w:cs="Times New Roman"/>
          <w:b/>
          <w:sz w:val="36"/>
          <w:szCs w:val="36"/>
        </w:rPr>
        <w:t xml:space="preserve"> Валентина Ивановна</w:t>
      </w:r>
    </w:p>
    <w:p w:rsidR="0072135C" w:rsidRPr="00B755B1" w:rsidRDefault="0072135C" w:rsidP="007213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5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ED2B4F" wp14:editId="23A32907">
            <wp:simplePos x="0" y="0"/>
            <wp:positionH relativeFrom="margin">
              <wp:posOffset>7080250</wp:posOffset>
            </wp:positionH>
            <wp:positionV relativeFrom="margin">
              <wp:posOffset>911860</wp:posOffset>
            </wp:positionV>
            <wp:extent cx="2611755" cy="1725295"/>
            <wp:effectExtent l="24130" t="13970" r="22225" b="2222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2" t="78185" r="16477" b="7118"/>
                    <a:stretch/>
                  </pic:blipFill>
                  <pic:spPr bwMode="auto">
                    <a:xfrm rot="16200000">
                      <a:off x="0" y="0"/>
                      <a:ext cx="2611755" cy="1725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5B1">
        <w:rPr>
          <w:rFonts w:ascii="Times New Roman" w:hAnsi="Times New Roman" w:cs="Times New Roman"/>
          <w:sz w:val="28"/>
          <w:szCs w:val="28"/>
        </w:rPr>
        <w:t>Родилась 1 марта 1932 года в белой Холунице Кировской области. Осталась без матери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5B1">
        <w:rPr>
          <w:rFonts w:ascii="Times New Roman" w:hAnsi="Times New Roman" w:cs="Times New Roman"/>
          <w:sz w:val="28"/>
          <w:szCs w:val="28"/>
        </w:rPr>
        <w:t xml:space="preserve">с двумя сестрами в 9 лет. Отец ушел в 41 году на фронт и не вернулся. Мама вскоре тоже умерла. Детство было трудным, «сиротским», но училась Валя всегда с интересом. Окончила Кировское педагогическое училище по специальности учитель начальных классов. Работу начала в Свердловске воспитателем в детском саду. С тех пор у нее так и осталось желание рассказывать малышам сказки. В 1953 году приехала в Березовский район, в д.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Кимкьясуй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. Школа малокомплектная и молодому учителю пришлось выполнять обязанности директора, учителя и завхоза. Проводила уроки с учениками разных классов, так как рядом сидели ученики и первого и пятого классов. Бывало и так/, что поутру, приходилось садиться </w:t>
      </w:r>
      <w:proofErr w:type="gramStart"/>
      <w:r w:rsidRPr="00B755B1">
        <w:rPr>
          <w:rFonts w:ascii="Times New Roman" w:hAnsi="Times New Roman" w:cs="Times New Roman"/>
          <w:sz w:val="28"/>
          <w:szCs w:val="28"/>
        </w:rPr>
        <w:t>в сани</w:t>
      </w:r>
      <w:proofErr w:type="gramEnd"/>
      <w:r w:rsidRPr="00B755B1">
        <w:rPr>
          <w:rFonts w:ascii="Times New Roman" w:hAnsi="Times New Roman" w:cs="Times New Roman"/>
          <w:sz w:val="28"/>
          <w:szCs w:val="28"/>
        </w:rPr>
        <w:t xml:space="preserve"> и олени несли ее от одного чума к другому – собирать в школу детей оленеводов. Вечерами продолжала учиться сама - выполняла заочные задания педагогического института. Пробовала себя в качестве учителя – никогда не отказывалась заменить коллег. Но закончить институт не получилось, подрастали дети, поездкам мешали дальние расстояния и бездорожье. С 1960 года работала директором школы-интерната в п. Сосьва. Ученики так обожали свою учительницу, что встречали и провожали ее домой. Мальчишки рядом с гордостью несли пачки тетрадей. Валентина Ивановна с первых дней стала активной участницей всех поселковых мероприятий. Прекрасно пела в хоре. Выступала в лыжных соревнованиях, в соревнованиях по бегу занимала первые места. Со своими учениками радовала жителей поселка новогодними представлениями. В 1964 году с семьей переехала в Игрим. Проработала учителем начальных классов в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Игримской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средней школе до ухода на пенсию в 63 года. Несколько поколений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игримчан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первые слоги складывать в слова научились на уроках Валентины Ивановны. Свой опыт педагогического труда она передавала молодым учителям, в том числе и своей дочери Светлане, внучкам Елене и Ирине, которые последовали по ее пути. Последние годы отдавала свои знания, тепло и нежность детям с ограниченными возможностями. Никогда не могла остаться без дела. Летом находила работу на огороде, зимними вечерами занималась вышивкой. Всю свою жизнь Валентина Ивановна вела общественную работу. «Мама на собрании» - понятная фраза для ее детей. Много лет была </w:t>
      </w:r>
      <w:r w:rsidRPr="00B755B1">
        <w:rPr>
          <w:rFonts w:ascii="Times New Roman" w:hAnsi="Times New Roman" w:cs="Times New Roman"/>
          <w:sz w:val="28"/>
          <w:szCs w:val="28"/>
        </w:rPr>
        <w:lastRenderedPageBreak/>
        <w:t>секретарем партийной организации при администрации поселка. За значительные успехи в организации совершенствования учебного и воспитательного процессов, многолетний добросовестный труд, высокий педагогический профессионализм неоднократно была награждена благодарственными письмами и грамотами администрации школы и района. Награждена медалью М</w:t>
      </w:r>
      <w:r>
        <w:rPr>
          <w:rFonts w:ascii="Times New Roman" w:hAnsi="Times New Roman" w:cs="Times New Roman"/>
          <w:sz w:val="28"/>
          <w:szCs w:val="28"/>
        </w:rPr>
        <w:t xml:space="preserve">атеринской славы. Ветеран труд. </w:t>
      </w:r>
      <w:r w:rsidRPr="00B755B1">
        <w:rPr>
          <w:rFonts w:ascii="Times New Roman" w:hAnsi="Times New Roman" w:cs="Times New Roman"/>
          <w:sz w:val="28"/>
          <w:szCs w:val="28"/>
        </w:rPr>
        <w:t>Скончалась 3 июля 2004 года после тяжелой болезни.</w:t>
      </w:r>
    </w:p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Default="0072135C"/>
    <w:p w:rsidR="0072135C" w:rsidRPr="00793EC9" w:rsidRDefault="0072135C" w:rsidP="0072135C">
      <w:pPr>
        <w:tabs>
          <w:tab w:val="left" w:pos="82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93EC9">
        <w:rPr>
          <w:rFonts w:ascii="Times New Roman" w:hAnsi="Times New Roman" w:cs="Times New Roman"/>
          <w:b/>
          <w:sz w:val="36"/>
          <w:szCs w:val="36"/>
        </w:rPr>
        <w:lastRenderedPageBreak/>
        <w:t>Королюк</w:t>
      </w:r>
      <w:proofErr w:type="spellEnd"/>
      <w:r w:rsidRPr="00793EC9">
        <w:rPr>
          <w:rFonts w:ascii="Times New Roman" w:hAnsi="Times New Roman" w:cs="Times New Roman"/>
          <w:b/>
          <w:sz w:val="36"/>
          <w:szCs w:val="36"/>
        </w:rPr>
        <w:t xml:space="preserve"> Светлана Александровна</w:t>
      </w:r>
    </w:p>
    <w:p w:rsidR="0072135C" w:rsidRPr="00B755B1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 w:rsidRPr="00B755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8B27A8" wp14:editId="2C7D182C">
            <wp:simplePos x="0" y="0"/>
            <wp:positionH relativeFrom="margin">
              <wp:posOffset>7168515</wp:posOffset>
            </wp:positionH>
            <wp:positionV relativeFrom="margin">
              <wp:posOffset>688975</wp:posOffset>
            </wp:positionV>
            <wp:extent cx="2612390" cy="1861185"/>
            <wp:effectExtent l="13652" t="24448" r="11113" b="11112"/>
            <wp:wrapSquare wrapText="bothSides"/>
            <wp:docPr id="1028" name="Picture 4" descr="\\7-user\обмен документами\Волкова Л. А\к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7-user\обмен документами\Волкова Л. А\ко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7264" r="57293" b="75337"/>
                    <a:stretch/>
                  </pic:blipFill>
                  <pic:spPr bwMode="auto">
                    <a:xfrm rot="5400000">
                      <a:off x="0" y="0"/>
                      <a:ext cx="2612390" cy="18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755B1">
        <w:rPr>
          <w:rFonts w:ascii="Times New Roman" w:hAnsi="Times New Roman" w:cs="Times New Roman"/>
          <w:sz w:val="28"/>
          <w:szCs w:val="28"/>
        </w:rPr>
        <w:t xml:space="preserve">Родилась 25 марта 1958 года в п. Сосьва, Березовского района. Мама – учитель начальных классов, поэтому с детства наблюдала появление красных «значков» в многочисленных детских тетрадях и «умирала» от желания поучаствовать в этом таинстве. Закончила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Игримскую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среднюю школу. В 1978 году закончила Ханты-Мансийское педагогическое училище, получив специальность – учитель начальных классов. В 1983 году окончила Тобольский педагогический институт им. Д. И. Менделеева, специальность – учитель математики.</w:t>
      </w:r>
    </w:p>
    <w:p w:rsidR="0072135C" w:rsidRPr="00B755B1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 w:rsidRPr="00B755B1">
        <w:rPr>
          <w:rFonts w:ascii="Times New Roman" w:hAnsi="Times New Roman" w:cs="Times New Roman"/>
          <w:sz w:val="28"/>
          <w:szCs w:val="28"/>
        </w:rPr>
        <w:t xml:space="preserve">Многолетний опыт работы в школе, анализ приемов и методов педагогической деятельности и сравнение результатов, выявление причин неудач, являющихся стимулом для начала обучения на новом этапе сформировали тип учителя новатора и экспериментатора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Светлану Александровну. Она активно участвует в апробации и внедрении новых педагогических технологий. В 1992 году Светлана Александровна сразу включилась в одно из ключевых направлений модернизации российской школы – внедрение профильного обучения в общеобразовательную школу. Когда в округе в 2003 г. начался эксперимент по апробации новой формы проведения итоговой аттестации выпускников школы, Светлана Александровна решает одну из целей введения ЕГЭ - попытка улучшения качества образования в России за счет более высокой мотивации на успешное ее прохождение. Отрабатывает у учащихся умение четко представлять ситуацию, о которой идет речь, учит анализировать, сопоставлять, устанавливать зависимость между величинами. С 2007 года внедряет в педагогическую практику информационные технологии и интерактивные средства обучения. На уровень </w:t>
      </w:r>
      <w:proofErr w:type="gramStart"/>
      <w:r w:rsidRPr="00B755B1">
        <w:rPr>
          <w:rFonts w:ascii="Times New Roman" w:hAnsi="Times New Roman" w:cs="Times New Roman"/>
          <w:sz w:val="28"/>
          <w:szCs w:val="28"/>
        </w:rPr>
        <w:t>подготовленности</w:t>
      </w:r>
      <w:proofErr w:type="gramEnd"/>
      <w:r w:rsidRPr="00B755B1">
        <w:rPr>
          <w:rFonts w:ascii="Times New Roman" w:hAnsi="Times New Roman" w:cs="Times New Roman"/>
          <w:sz w:val="28"/>
          <w:szCs w:val="28"/>
        </w:rPr>
        <w:t xml:space="preserve"> учащихся влияет правильно выбранная система работы учителя, в которой она определила главные составляющие обучения и воспитания: познавательная активность учащихся, формирование качеств мышления, открытость системы оценивания достижений учащихся. Выпускники Светланы Александровны отличаются сформированными коммуникативными, мыслительными, организационными умениями и навыками. Среди ее выпускников всегда есть медалисты. В 2001 году выпускники выдвинули Светлану на конкурс «Мой любимый учитель» в рамках газеты «Комсомольская правда» - Тюмень».  В 2002 году Светлана Александровна стала победителем школьного </w:t>
      </w:r>
      <w:r w:rsidRPr="00B755B1">
        <w:rPr>
          <w:rFonts w:ascii="Times New Roman" w:hAnsi="Times New Roman" w:cs="Times New Roman"/>
          <w:sz w:val="28"/>
          <w:szCs w:val="28"/>
        </w:rPr>
        <w:lastRenderedPageBreak/>
        <w:t xml:space="preserve">конкурса «Учитель года». В 2011 году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С. А. награждается Грамотой победителя районного конкурса презентаций «Это все о нас». Светлана Александровна </w:t>
      </w:r>
      <w:r>
        <w:rPr>
          <w:rFonts w:ascii="Times New Roman" w:hAnsi="Times New Roman" w:cs="Times New Roman"/>
          <w:sz w:val="28"/>
          <w:szCs w:val="28"/>
        </w:rPr>
        <w:t>была активным</w:t>
      </w:r>
      <w:r w:rsidRPr="00B755B1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75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5B1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B755B1">
        <w:rPr>
          <w:rFonts w:ascii="Times New Roman" w:hAnsi="Times New Roman" w:cs="Times New Roman"/>
          <w:sz w:val="28"/>
          <w:szCs w:val="28"/>
        </w:rPr>
        <w:t xml:space="preserve"> школы, в разные годы она – председатель профсоюзного комитета, председатель наградной комиссии, член экспертной комиссии, руководитель методического объединения, с 2014 года член Управляющего Совета школы.</w:t>
      </w:r>
    </w:p>
    <w:p w:rsidR="0072135C" w:rsidRPr="00B755B1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</w:t>
      </w:r>
      <w:r w:rsidRPr="00B75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высшую квалификационную категорию</w:t>
      </w:r>
      <w:r w:rsidRPr="00B755B1">
        <w:rPr>
          <w:rFonts w:ascii="Times New Roman" w:hAnsi="Times New Roman" w:cs="Times New Roman"/>
          <w:sz w:val="28"/>
          <w:szCs w:val="28"/>
        </w:rPr>
        <w:t xml:space="preserve">, 5 выпусков, 3 из них профильные математические. Она награждена дипломами и грамотами за участие в профессиональных конкурсах. Неоднократно отмечена грамотами администрации школы, Комитета образования, Главы района, Главы поселения Игрим за значительные успехи в организации совершенствования учебного и воспитательного процессов. Присвоено звание «Почетный работник общего образования РФ». </w:t>
      </w:r>
      <w:r>
        <w:rPr>
          <w:rFonts w:ascii="Times New Roman" w:hAnsi="Times New Roman" w:cs="Times New Roman"/>
          <w:sz w:val="28"/>
          <w:szCs w:val="28"/>
        </w:rPr>
        <w:t>Ушла на заслуженный отдых в 2023 г.</w:t>
      </w:r>
    </w:p>
    <w:p w:rsidR="0072135C" w:rsidRPr="00B755B1" w:rsidRDefault="0072135C" w:rsidP="0072135C">
      <w:pPr>
        <w:jc w:val="both"/>
        <w:rPr>
          <w:rFonts w:ascii="Times New Roman" w:hAnsi="Times New Roman" w:cs="Times New Roman"/>
          <w:sz w:val="28"/>
          <w:szCs w:val="28"/>
        </w:rPr>
      </w:pPr>
      <w:r w:rsidRPr="00B755B1">
        <w:rPr>
          <w:rFonts w:ascii="Times New Roman" w:hAnsi="Times New Roman" w:cs="Times New Roman"/>
          <w:sz w:val="28"/>
          <w:szCs w:val="28"/>
        </w:rPr>
        <w:t>Воспитала двух дочерей Лену и Юлю, обе получили высшее образование. Внуки учатся в ее любимой школе.</w:t>
      </w:r>
    </w:p>
    <w:p w:rsidR="0072135C" w:rsidRDefault="0072135C" w:rsidP="0072135C">
      <w:pPr>
        <w:rPr>
          <w:rFonts w:ascii="Times New Roman" w:hAnsi="Times New Roman" w:cs="Times New Roman"/>
          <w:sz w:val="32"/>
          <w:szCs w:val="32"/>
        </w:rPr>
      </w:pPr>
    </w:p>
    <w:p w:rsidR="0072135C" w:rsidRDefault="0072135C">
      <w:bookmarkStart w:id="0" w:name="_GoBack"/>
      <w:bookmarkEnd w:id="0"/>
    </w:p>
    <w:p w:rsidR="0072135C" w:rsidRDefault="0072135C"/>
    <w:sectPr w:rsidR="0072135C" w:rsidSect="007213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5C"/>
    <w:rsid w:val="000B5343"/>
    <w:rsid w:val="0072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CC353-F900-401B-B798-94412D41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3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2023-10-26T10:46:00Z</dcterms:created>
  <dcterms:modified xsi:type="dcterms:W3CDTF">2023-10-26T10:49:00Z</dcterms:modified>
</cp:coreProperties>
</file>