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33" w:rsidRDefault="004A5A33" w:rsidP="004A5A33">
      <w:pPr>
        <w:shd w:val="clear" w:color="auto" w:fill="FFFFFF"/>
        <w:spacing w:after="135"/>
        <w:rPr>
          <w:rFonts w:ascii="Helvetica" w:hAnsi="Helvetica" w:cs="Helvetica"/>
          <w:bCs w:val="0"/>
          <w:color w:val="FF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9"/>
        <w:gridCol w:w="6476"/>
      </w:tblGrid>
      <w:tr w:rsidR="0069540B" w:rsidRPr="0003289D" w:rsidTr="00D4489D">
        <w:tc>
          <w:tcPr>
            <w:tcW w:w="2943" w:type="dxa"/>
          </w:tcPr>
          <w:p w:rsidR="0069540B" w:rsidRPr="0003289D" w:rsidRDefault="0069540B" w:rsidP="00D4489D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69540B" w:rsidRPr="0003289D" w:rsidRDefault="00EA5277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«Культура</w:t>
            </w:r>
            <w:r w:rsidR="0069540B" w:rsidRPr="0003289D">
              <w:rPr>
                <w:sz w:val="24"/>
                <w:szCs w:val="24"/>
              </w:rPr>
              <w:t>»</w:t>
            </w:r>
          </w:p>
        </w:tc>
      </w:tr>
      <w:tr w:rsidR="0069540B" w:rsidRPr="0003289D" w:rsidTr="00D4489D">
        <w:tc>
          <w:tcPr>
            <w:tcW w:w="2943" w:type="dxa"/>
          </w:tcPr>
          <w:p w:rsidR="0069540B" w:rsidRPr="0003289D" w:rsidRDefault="0069540B" w:rsidP="00D4489D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69540B" w:rsidRPr="0003289D" w:rsidRDefault="00EA5277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="0069540B" w:rsidRPr="0003289D">
              <w:rPr>
                <w:sz w:val="24"/>
                <w:szCs w:val="24"/>
              </w:rPr>
              <w:t xml:space="preserve"> классы</w:t>
            </w:r>
          </w:p>
        </w:tc>
      </w:tr>
      <w:tr w:rsidR="0069540B" w:rsidRPr="0003289D" w:rsidTr="00D4489D">
        <w:tc>
          <w:tcPr>
            <w:tcW w:w="2943" w:type="dxa"/>
          </w:tcPr>
          <w:p w:rsidR="0069540B" w:rsidRPr="0003289D" w:rsidRDefault="0069540B" w:rsidP="00D4489D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69540B" w:rsidRPr="0003289D" w:rsidRDefault="00EA5277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  <w:bookmarkStart w:id="0" w:name="_GoBack"/>
            <w:bookmarkEnd w:id="0"/>
          </w:p>
        </w:tc>
      </w:tr>
      <w:tr w:rsidR="0069540B" w:rsidRPr="0003289D" w:rsidTr="00D4489D">
        <w:tc>
          <w:tcPr>
            <w:tcW w:w="2943" w:type="dxa"/>
          </w:tcPr>
          <w:p w:rsidR="0069540B" w:rsidRPr="0003289D" w:rsidRDefault="0069540B" w:rsidP="00D4489D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69540B" w:rsidRPr="0003289D" w:rsidRDefault="0069540B" w:rsidP="00D4489D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>Галкина Ольга Леонидовна</w:t>
            </w:r>
          </w:p>
        </w:tc>
      </w:tr>
      <w:tr w:rsidR="0069540B" w:rsidRPr="0003289D" w:rsidTr="00D4489D">
        <w:tc>
          <w:tcPr>
            <w:tcW w:w="2943" w:type="dxa"/>
          </w:tcPr>
          <w:p w:rsidR="0069540B" w:rsidRPr="0003289D" w:rsidRDefault="0069540B" w:rsidP="00D4489D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69540B" w:rsidRPr="0003289D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года);</w:t>
            </w:r>
          </w:p>
          <w:p w:rsidR="0069540B" w:rsidRPr="0003289D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8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03289D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2010 года № 1897 «Об утверждении федерального государственного образовательного стандарта основного общего образования»; (для 5-9 классов)</w:t>
            </w:r>
          </w:p>
          <w:p w:rsidR="0069540B" w:rsidRPr="0003289D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69540B" w:rsidRPr="0003289D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9D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 </w:t>
            </w:r>
          </w:p>
          <w:p w:rsidR="00E21746" w:rsidRPr="0003289D" w:rsidRDefault="0003289D" w:rsidP="0003289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</w:t>
            </w:r>
            <w:proofErr w:type="gramStart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программы:  </w:t>
            </w:r>
            <w:proofErr w:type="spellStart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Б.М.Неменский</w:t>
            </w:r>
            <w:proofErr w:type="spellEnd"/>
            <w:proofErr w:type="gramEnd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Л.А.Неменская</w:t>
            </w:r>
            <w:proofErr w:type="spellEnd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Н.А.Горяева</w:t>
            </w:r>
            <w:proofErr w:type="spellEnd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А.С.Питерских</w:t>
            </w:r>
            <w:proofErr w:type="spellEnd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–М.: Просвещение, </w:t>
            </w:r>
            <w:proofErr w:type="gramStart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2011.-</w:t>
            </w:r>
            <w:proofErr w:type="gramEnd"/>
            <w:r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129с. – ISBN 978-5-09-021500-8</w:t>
            </w:r>
            <w:r w:rsidR="00E21746" w:rsidRPr="00032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1746" w:rsidRPr="0003289D" w:rsidRDefault="0069540B" w:rsidP="00E2174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пособия: </w:t>
            </w:r>
          </w:p>
          <w:p w:rsidR="0003289D" w:rsidRPr="0003289D" w:rsidRDefault="00E21746" w:rsidP="0003289D">
            <w:pPr>
              <w:spacing w:after="240" w:line="312" w:lineRule="atLeast"/>
              <w:contextualSpacing/>
              <w:jc w:val="both"/>
              <w:textAlignment w:val="baseline"/>
              <w:rPr>
                <w:bCs w:val="0"/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 xml:space="preserve">  </w:t>
            </w:r>
            <w:r w:rsidR="0003289D" w:rsidRPr="0003289D">
              <w:rPr>
                <w:sz w:val="24"/>
                <w:szCs w:val="24"/>
              </w:rPr>
              <w:t>учебники</w:t>
            </w:r>
            <w:r w:rsidRPr="0003289D">
              <w:rPr>
                <w:sz w:val="24"/>
                <w:szCs w:val="24"/>
              </w:rPr>
              <w:t xml:space="preserve"> </w:t>
            </w:r>
            <w:r w:rsidR="0003289D" w:rsidRPr="0003289D">
              <w:rPr>
                <w:sz w:val="24"/>
                <w:szCs w:val="24"/>
              </w:rPr>
              <w:t xml:space="preserve">для </w:t>
            </w:r>
            <w:proofErr w:type="spellStart"/>
            <w:r w:rsidR="0003289D" w:rsidRPr="0003289D">
              <w:rPr>
                <w:sz w:val="24"/>
                <w:szCs w:val="24"/>
              </w:rPr>
              <w:t>общеобразоват</w:t>
            </w:r>
            <w:proofErr w:type="spellEnd"/>
            <w:r w:rsidR="0003289D" w:rsidRPr="0003289D">
              <w:rPr>
                <w:sz w:val="24"/>
                <w:szCs w:val="24"/>
              </w:rPr>
              <w:t xml:space="preserve">. учреждений / </w:t>
            </w:r>
            <w:proofErr w:type="spellStart"/>
            <w:r w:rsidR="0003289D" w:rsidRPr="0003289D">
              <w:rPr>
                <w:sz w:val="24"/>
                <w:szCs w:val="24"/>
              </w:rPr>
              <w:t>Н.А.Горяева</w:t>
            </w:r>
            <w:proofErr w:type="spellEnd"/>
            <w:r w:rsidR="0003289D" w:rsidRPr="0003289D">
              <w:rPr>
                <w:sz w:val="24"/>
                <w:szCs w:val="24"/>
              </w:rPr>
              <w:t xml:space="preserve">, </w:t>
            </w:r>
            <w:proofErr w:type="spellStart"/>
            <w:r w:rsidR="0003289D" w:rsidRPr="0003289D">
              <w:rPr>
                <w:sz w:val="24"/>
                <w:szCs w:val="24"/>
              </w:rPr>
              <w:t>О.В.Островская</w:t>
            </w:r>
            <w:proofErr w:type="spellEnd"/>
            <w:r w:rsidR="0003289D" w:rsidRPr="0003289D">
              <w:rPr>
                <w:sz w:val="24"/>
                <w:szCs w:val="24"/>
              </w:rPr>
              <w:t xml:space="preserve">; под ред. </w:t>
            </w:r>
            <w:proofErr w:type="spellStart"/>
            <w:r w:rsidR="0003289D" w:rsidRPr="0003289D">
              <w:rPr>
                <w:sz w:val="24"/>
                <w:szCs w:val="24"/>
              </w:rPr>
              <w:t>Б.М.Неменского</w:t>
            </w:r>
            <w:proofErr w:type="spellEnd"/>
            <w:r w:rsidR="0003289D" w:rsidRPr="0003289D">
              <w:rPr>
                <w:sz w:val="24"/>
                <w:szCs w:val="24"/>
              </w:rPr>
              <w:t xml:space="preserve">. – М.: Просвещение, </w:t>
            </w:r>
            <w:proofErr w:type="gramStart"/>
            <w:r w:rsidR="0003289D" w:rsidRPr="0003289D">
              <w:rPr>
                <w:sz w:val="24"/>
                <w:szCs w:val="24"/>
              </w:rPr>
              <w:t>2012.-</w:t>
            </w:r>
            <w:proofErr w:type="gramEnd"/>
            <w:r w:rsidR="0003289D" w:rsidRPr="0003289D">
              <w:rPr>
                <w:sz w:val="24"/>
                <w:szCs w:val="24"/>
              </w:rPr>
              <w:t xml:space="preserve"> 192 с.:ил.- ISBN 978-5-09-023620-1.</w:t>
            </w:r>
          </w:p>
          <w:p w:rsidR="0069540B" w:rsidRPr="0003289D" w:rsidRDefault="0069540B" w:rsidP="0003289D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540B" w:rsidRPr="0003289D" w:rsidTr="00D4489D">
        <w:tc>
          <w:tcPr>
            <w:tcW w:w="2943" w:type="dxa"/>
          </w:tcPr>
          <w:p w:rsidR="0069540B" w:rsidRPr="0003289D" w:rsidRDefault="0069540B" w:rsidP="00D4489D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69540B" w:rsidRPr="0003289D" w:rsidRDefault="0003289D" w:rsidP="00D4489D">
            <w:pPr>
              <w:spacing w:after="240" w:line="312" w:lineRule="atLeast"/>
              <w:contextualSpacing/>
              <w:jc w:val="both"/>
              <w:textAlignment w:val="baseline"/>
              <w:rPr>
                <w:bCs w:val="0"/>
                <w:sz w:val="24"/>
                <w:szCs w:val="24"/>
              </w:rPr>
            </w:pPr>
            <w:proofErr w:type="gramStart"/>
            <w:r w:rsidRPr="0003289D">
              <w:rPr>
                <w:sz w:val="24"/>
                <w:szCs w:val="24"/>
              </w:rPr>
              <w:t>Вовлечь  учащихся</w:t>
            </w:r>
            <w:proofErr w:type="gramEnd"/>
            <w:r w:rsidRPr="0003289D">
              <w:rPr>
                <w:sz w:val="24"/>
                <w:szCs w:val="24"/>
              </w:rPr>
              <w:t xml:space="preserve"> в творческий поиск, развивать все формы детской художественной самодеятельности, формы творческих проб себя. Не просто обучения, а, именно творческих поисков в процессе обучения.</w:t>
            </w:r>
          </w:p>
        </w:tc>
      </w:tr>
      <w:tr w:rsidR="0069540B" w:rsidRPr="0003289D" w:rsidTr="00D4489D">
        <w:tc>
          <w:tcPr>
            <w:tcW w:w="2943" w:type="dxa"/>
          </w:tcPr>
          <w:p w:rsidR="0069540B" w:rsidRPr="0003289D" w:rsidRDefault="0069540B" w:rsidP="00D4489D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C87F17" w:rsidRPr="0003289D" w:rsidRDefault="00C87F17" w:rsidP="00E21746">
            <w:pPr>
              <w:rPr>
                <w:sz w:val="24"/>
                <w:szCs w:val="24"/>
              </w:rPr>
            </w:pPr>
            <w:r w:rsidRPr="0003289D">
              <w:rPr>
                <w:sz w:val="24"/>
                <w:szCs w:val="24"/>
              </w:rPr>
              <w:t>Разделы:</w:t>
            </w:r>
          </w:p>
          <w:p w:rsidR="00E21746" w:rsidRPr="0003289D" w:rsidRDefault="0003289D" w:rsidP="00032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89D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  <w:p w:rsidR="0003289D" w:rsidRPr="0003289D" w:rsidRDefault="0003289D" w:rsidP="00032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89D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03289D" w:rsidRPr="0003289D" w:rsidRDefault="0003289D" w:rsidP="00032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89D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  <w:p w:rsidR="0003289D" w:rsidRPr="0003289D" w:rsidRDefault="0003289D" w:rsidP="000328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289D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</w:tr>
    </w:tbl>
    <w:p w:rsidR="0011143D" w:rsidRDefault="0011143D"/>
    <w:sectPr w:rsidR="0011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89E"/>
    <w:multiLevelType w:val="hybridMultilevel"/>
    <w:tmpl w:val="2E92EF06"/>
    <w:lvl w:ilvl="0" w:tplc="C96E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C"/>
    <w:rsid w:val="0003289D"/>
    <w:rsid w:val="0011143D"/>
    <w:rsid w:val="004A5A33"/>
    <w:rsid w:val="0069540B"/>
    <w:rsid w:val="009B3D9C"/>
    <w:rsid w:val="00C87F17"/>
    <w:rsid w:val="00CC45FC"/>
    <w:rsid w:val="00E21746"/>
    <w:rsid w:val="00E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AEB9"/>
  <w15:chartTrackingRefBased/>
  <w15:docId w15:val="{944A0540-E1D6-41BF-9FBB-A0D1F7C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5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styleId="HTML">
    <w:name w:val="HTML Typewriter"/>
    <w:rsid w:val="0069540B"/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E21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17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2020-09-17T15:44:00Z</dcterms:created>
  <dcterms:modified xsi:type="dcterms:W3CDTF">2023-09-23T13:31:00Z</dcterms:modified>
</cp:coreProperties>
</file>