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71654" w:rsidRPr="00B71654" w:rsidRDefault="009A12A8" w:rsidP="00B71654">
      <w:pPr>
        <w:rPr>
          <w:rFonts w:ascii="Times New Roman" w:hAnsi="Times New Roman" w:cs="Times New Roman"/>
          <w:sz w:val="28"/>
          <w:szCs w:val="28"/>
        </w:rPr>
      </w:pPr>
      <w:r w:rsidRPr="009A12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654" w:rsidRDefault="00B71654" w:rsidP="00B71654">
      <w:pPr>
        <w:rPr>
          <w:rFonts w:ascii="Times New Roman" w:hAnsi="Times New Roman" w:cs="Times New Roman"/>
          <w:sz w:val="28"/>
          <w:szCs w:val="28"/>
        </w:rPr>
      </w:pP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общеинтеллектуальному направлению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«Коррекционные занятия по информатике»</w:t>
      </w:r>
    </w:p>
    <w:p w:rsidR="004721E2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</w:t>
      </w:r>
      <w:r w:rsidR="008E64D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класса</w:t>
      </w:r>
    </w:p>
    <w:p w:rsidR="007B5AF6" w:rsidRPr="007B5AF6" w:rsidRDefault="007B5AF6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1E2" w:rsidRPr="003124A0" w:rsidRDefault="001A1ED0" w:rsidP="004721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F74F1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 w:rsidR="004721E2" w:rsidRPr="0031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B71654" w:rsidRPr="003124A0" w:rsidRDefault="00B71654" w:rsidP="00B71654">
      <w:pPr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CEE" w:rsidRDefault="00442CEE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EE" w:rsidRDefault="00442CEE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EE" w:rsidRDefault="00442CEE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E2" w:rsidRDefault="004721E2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A0" w:rsidRDefault="00442CEE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124A0" w:rsidRPr="003124A0">
        <w:rPr>
          <w:rFonts w:ascii="Times New Roman" w:eastAsia="Times New Roman" w:hAnsi="Times New Roman" w:cs="Times New Roman"/>
          <w:b/>
          <w:sz w:val="24"/>
          <w:szCs w:val="20"/>
        </w:rPr>
        <w:t>Составитель: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 xml:space="preserve">Успанова Роза Баурджановна, 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sz w:val="24"/>
          <w:szCs w:val="28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>учитель информатики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>первой квалификационной категории</w:t>
      </w:r>
    </w:p>
    <w:p w:rsidR="004721E2" w:rsidRPr="002244D5" w:rsidRDefault="00442CEE" w:rsidP="003124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1E2" w:rsidRPr="002244D5" w:rsidRDefault="004721E2" w:rsidP="00442CE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721E2" w:rsidRDefault="004721E2" w:rsidP="00B71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4A0" w:rsidRDefault="003124A0" w:rsidP="00B71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654" w:rsidRPr="003124A0" w:rsidRDefault="00B71654" w:rsidP="0031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4A0">
        <w:rPr>
          <w:rFonts w:ascii="Times New Roman" w:hAnsi="Times New Roman" w:cs="Times New Roman"/>
          <w:sz w:val="24"/>
          <w:szCs w:val="28"/>
        </w:rPr>
        <w:t>Игрим</w:t>
      </w:r>
    </w:p>
    <w:p w:rsidR="00281705" w:rsidRPr="003124A0" w:rsidRDefault="008350BC" w:rsidP="0031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BF74F1">
        <w:rPr>
          <w:rFonts w:ascii="Times New Roman" w:hAnsi="Times New Roman" w:cs="Times New Roman"/>
          <w:sz w:val="24"/>
          <w:szCs w:val="28"/>
        </w:rPr>
        <w:t>3</w:t>
      </w:r>
      <w:r w:rsidR="00B71654" w:rsidRPr="003124A0">
        <w:rPr>
          <w:rFonts w:ascii="Times New Roman" w:hAnsi="Times New Roman" w:cs="Times New Roman"/>
          <w:sz w:val="24"/>
          <w:szCs w:val="28"/>
        </w:rPr>
        <w:t>г</w:t>
      </w:r>
    </w:p>
    <w:p w:rsidR="003124A0" w:rsidRDefault="003124A0" w:rsidP="0044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5E9" w:rsidRPr="00123EC5" w:rsidRDefault="007C65E9" w:rsidP="001A1ED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Cs w:val="28"/>
        </w:rPr>
      </w:pPr>
      <w:r w:rsidRPr="00123EC5">
        <w:rPr>
          <w:b/>
          <w:bCs/>
          <w:color w:val="000000"/>
          <w:szCs w:val="28"/>
        </w:rPr>
        <w:t>Пояснительная записка</w:t>
      </w:r>
    </w:p>
    <w:p w:rsidR="00356237" w:rsidRPr="007B5AF6" w:rsidRDefault="00B71654" w:rsidP="007B5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3EC5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7B5AF6" w:rsidRPr="007B5AF6">
        <w:rPr>
          <w:rFonts w:ascii="Times New Roman" w:hAnsi="Times New Roman" w:cs="Times New Roman"/>
          <w:sz w:val="24"/>
          <w:szCs w:val="28"/>
        </w:rPr>
        <w:t xml:space="preserve">внеурочной </w:t>
      </w:r>
      <w:r w:rsidR="007B5AF6" w:rsidRPr="005A5744">
        <w:rPr>
          <w:rFonts w:ascii="Times New Roman" w:hAnsi="Times New Roman" w:cs="Times New Roman"/>
          <w:sz w:val="24"/>
          <w:szCs w:val="28"/>
        </w:rPr>
        <w:t xml:space="preserve">деятельности «Коррекционные занятия по информатике» </w:t>
      </w:r>
      <w:r w:rsidRPr="005A5744">
        <w:rPr>
          <w:rFonts w:ascii="Times New Roman" w:hAnsi="Times New Roman" w:cs="Times New Roman"/>
          <w:sz w:val="24"/>
          <w:szCs w:val="28"/>
        </w:rPr>
        <w:t xml:space="preserve">разработана на основе требований к результатам освоения основной образовательной программы </w:t>
      </w:r>
      <w:r w:rsidR="008E64D8">
        <w:rPr>
          <w:rFonts w:ascii="Times New Roman" w:hAnsi="Times New Roman" w:cs="Times New Roman"/>
          <w:sz w:val="24"/>
          <w:szCs w:val="28"/>
        </w:rPr>
        <w:t>среднего</w:t>
      </w:r>
      <w:r w:rsidRPr="005A5744">
        <w:rPr>
          <w:rFonts w:ascii="Times New Roman" w:hAnsi="Times New Roman" w:cs="Times New Roman"/>
          <w:sz w:val="24"/>
          <w:szCs w:val="28"/>
        </w:rPr>
        <w:t xml:space="preserve"> общего образования</w:t>
      </w:r>
      <w:r w:rsidRPr="00123EC5">
        <w:rPr>
          <w:rFonts w:ascii="Times New Roman" w:hAnsi="Times New Roman" w:cs="Times New Roman"/>
          <w:sz w:val="24"/>
          <w:szCs w:val="28"/>
        </w:rPr>
        <w:t xml:space="preserve"> </w:t>
      </w:r>
      <w:r w:rsidR="00722851" w:rsidRPr="00123EC5">
        <w:rPr>
          <w:rFonts w:ascii="Times New Roman" w:hAnsi="Times New Roman" w:cs="Times New Roman"/>
          <w:sz w:val="24"/>
          <w:szCs w:val="28"/>
        </w:rPr>
        <w:t>Муниципального бюджетного</w:t>
      </w:r>
      <w:r w:rsidRPr="00123EC5">
        <w:rPr>
          <w:rFonts w:ascii="Times New Roman" w:hAnsi="Times New Roman" w:cs="Times New Roman"/>
          <w:sz w:val="24"/>
          <w:szCs w:val="28"/>
        </w:rPr>
        <w:t xml:space="preserve"> общеобразовательного учреждения Игримская средняя общеобразовательная школа имени Героя Советского Союз</w:t>
      </w:r>
      <w:r w:rsidR="005A5744">
        <w:rPr>
          <w:rFonts w:ascii="Times New Roman" w:hAnsi="Times New Roman" w:cs="Times New Roman"/>
          <w:sz w:val="24"/>
          <w:szCs w:val="28"/>
        </w:rPr>
        <w:t>а</w:t>
      </w:r>
      <w:r w:rsidR="00A26E3C">
        <w:rPr>
          <w:rFonts w:ascii="Times New Roman" w:hAnsi="Times New Roman" w:cs="Times New Roman"/>
          <w:sz w:val="24"/>
          <w:szCs w:val="28"/>
        </w:rPr>
        <w:t xml:space="preserve"> Собянина Гавриила Епифановича.</w:t>
      </w:r>
    </w:p>
    <w:p w:rsidR="00356237" w:rsidRPr="0059341D" w:rsidRDefault="00356237" w:rsidP="0031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ориентирована на использование учебно-методического комплекса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информатике Л.Л.Босова.</w:t>
      </w:r>
    </w:p>
    <w:p w:rsidR="00356237" w:rsidRDefault="00356237" w:rsidP="003124A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на изучение курса внеурочной деятельности отводится в </w:t>
      </w:r>
      <w:r w:rsidR="008E64D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35 часов</w:t>
      </w:r>
      <w:r w:rsidRPr="0059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356237" w:rsidRDefault="00356237" w:rsidP="003124A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осуществляется в виде </w:t>
      </w:r>
      <w:r w:rsidRPr="00593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тестирования.</w:t>
      </w:r>
    </w:p>
    <w:p w:rsidR="008350BC" w:rsidRDefault="008350BC" w:rsidP="008350B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Срок реализации рабочей программы 1 год.</w:t>
      </w:r>
    </w:p>
    <w:p w:rsidR="00356237" w:rsidRPr="0059341D" w:rsidRDefault="008350BC" w:rsidP="003124A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рабочей</w:t>
      </w:r>
      <w:r w:rsidR="00356237"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8350BC" w:rsidRPr="008350BC" w:rsidRDefault="008350BC" w:rsidP="008350BC">
      <w:pPr>
        <w:pStyle w:val="a4"/>
        <w:rPr>
          <w:color w:val="000000" w:themeColor="text1"/>
        </w:rPr>
      </w:pPr>
      <w:r w:rsidRPr="008350BC">
        <w:rPr>
          <w:color w:val="000000" w:themeColor="text1"/>
        </w:rPr>
        <w:t xml:space="preserve">Рабочая программа реализуется с учетом программы воспитания </w:t>
      </w:r>
      <w:r w:rsidR="00A26E3C">
        <w:rPr>
          <w:color w:val="000000" w:themeColor="text1"/>
        </w:rPr>
        <w:t>школы</w:t>
      </w:r>
      <w:r w:rsidRPr="008350BC">
        <w:rPr>
          <w:color w:val="000000" w:themeColor="text1"/>
        </w:rPr>
        <w:t>.</w:t>
      </w:r>
    </w:p>
    <w:p w:rsidR="00935BDD" w:rsidRPr="00935BDD" w:rsidRDefault="00B71654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EC5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123EC5">
        <w:rPr>
          <w:rFonts w:ascii="Times New Roman" w:hAnsi="Times New Roman" w:cs="Times New Roman"/>
          <w:sz w:val="24"/>
          <w:szCs w:val="28"/>
        </w:rPr>
        <w:t>–</w:t>
      </w:r>
      <w:r w:rsidR="003F6123">
        <w:rPr>
          <w:rFonts w:ascii="Times New Roman" w:hAnsi="Times New Roman" w:cs="Times New Roman"/>
          <w:sz w:val="24"/>
          <w:szCs w:val="28"/>
        </w:rPr>
        <w:t xml:space="preserve"> </w:t>
      </w:r>
      <w:r w:rsidR="00935BDD">
        <w:rPr>
          <w:rFonts w:ascii="Times New Roman" w:hAnsi="Times New Roman" w:cs="Times New Roman"/>
          <w:sz w:val="24"/>
        </w:rPr>
        <w:t>с</w:t>
      </w:r>
      <w:r w:rsidR="00935BDD" w:rsidRPr="00935BDD">
        <w:rPr>
          <w:rFonts w:ascii="Times New Roman" w:hAnsi="Times New Roman" w:cs="Times New Roman"/>
          <w:sz w:val="24"/>
        </w:rPr>
        <w:t>овершенствование знаний и умений, их обобщение и систематизация.</w:t>
      </w:r>
    </w:p>
    <w:p w:rsidR="00B71654" w:rsidRPr="00123EC5" w:rsidRDefault="00B71654" w:rsidP="00E6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3EC5">
        <w:rPr>
          <w:rFonts w:ascii="Times New Roman" w:hAnsi="Times New Roman" w:cs="Times New Roman"/>
          <w:b/>
          <w:sz w:val="24"/>
          <w:szCs w:val="28"/>
        </w:rPr>
        <w:t>Задачи курса:</w:t>
      </w:r>
      <w:r w:rsidRPr="00123EC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BDD" w:rsidRPr="00935BDD" w:rsidRDefault="00935BDD" w:rsidP="00E6792C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35BDD">
        <w:rPr>
          <w:szCs w:val="28"/>
        </w:rPr>
        <w:t xml:space="preserve">ыявление и </w:t>
      </w:r>
      <w:r w:rsidRPr="00935BDD">
        <w:t>устранение пробелов в знаниях обучающихся</w:t>
      </w:r>
      <w:r>
        <w:rPr>
          <w:color w:val="000000"/>
        </w:rPr>
        <w:t>;</w:t>
      </w:r>
    </w:p>
    <w:p w:rsidR="00935BDD" w:rsidRPr="00935BDD" w:rsidRDefault="00935BDD" w:rsidP="00E6792C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color w:val="000000"/>
        </w:rPr>
        <w:t>И</w:t>
      </w:r>
      <w:r w:rsidRPr="00935BDD">
        <w:rPr>
          <w:color w:val="000000"/>
        </w:rPr>
        <w:t>ндивидуальная работа по формированию недостаточно освоенных учебных умений и навыков</w:t>
      </w:r>
      <w:r>
        <w:rPr>
          <w:color w:val="000000"/>
        </w:rPr>
        <w:t>;</w:t>
      </w:r>
    </w:p>
    <w:p w:rsidR="00935BDD" w:rsidRDefault="00B71654" w:rsidP="00E6792C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35BDD">
        <w:rPr>
          <w:szCs w:val="28"/>
        </w:rPr>
        <w:t>Формирование самостоятельной познавательной активности.</w:t>
      </w:r>
    </w:p>
    <w:p w:rsidR="00F97029" w:rsidRDefault="00F97029" w:rsidP="00E6792C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Создать условия для воспитания ответственного отношения к обучению, предмету.</w:t>
      </w:r>
    </w:p>
    <w:p w:rsidR="00E6792C" w:rsidRDefault="00E6792C" w:rsidP="00E6792C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Р</w:t>
      </w:r>
      <w:r w:rsidRPr="00E6792C">
        <w:rPr>
          <w:rFonts w:ascii="YS Text" w:hAnsi="YS Text"/>
          <w:color w:val="000000"/>
          <w:sz w:val="23"/>
          <w:szCs w:val="23"/>
        </w:rPr>
        <w:t xml:space="preserve">азвивать компетенции самоорганизации в процессе выработки и тренировки наиболее </w:t>
      </w:r>
      <w:r>
        <w:rPr>
          <w:rFonts w:ascii="YS Text" w:hAnsi="YS Text"/>
          <w:color w:val="000000"/>
          <w:sz w:val="23"/>
          <w:szCs w:val="23"/>
        </w:rPr>
        <w:t xml:space="preserve">эффективной </w:t>
      </w:r>
      <w:r w:rsidRPr="00E6792C">
        <w:rPr>
          <w:rFonts w:ascii="YS Text" w:hAnsi="YS Text"/>
          <w:color w:val="000000"/>
          <w:sz w:val="23"/>
          <w:szCs w:val="23"/>
        </w:rPr>
        <w:t>стратегии выполнения заданий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E6792C" w:rsidRPr="00E6792C" w:rsidRDefault="00E6792C" w:rsidP="00E6792C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Т</w:t>
      </w:r>
      <w:r w:rsidRPr="00E6792C">
        <w:rPr>
          <w:rFonts w:ascii="YS Text" w:hAnsi="YS Text"/>
          <w:color w:val="000000"/>
          <w:sz w:val="23"/>
          <w:szCs w:val="23"/>
        </w:rPr>
        <w:t>ренировать умение оформлять решение заданий с развернутым ответом в соответствии с требованиями инструкции по проверке, тем</w:t>
      </w:r>
      <w:r>
        <w:rPr>
          <w:rFonts w:ascii="YS Text" w:hAnsi="YS Text"/>
          <w:color w:val="000000"/>
          <w:sz w:val="23"/>
          <w:szCs w:val="23"/>
        </w:rPr>
        <w:t xml:space="preserve"> самым развивая </w:t>
      </w:r>
      <w:r w:rsidRPr="00E6792C">
        <w:rPr>
          <w:rFonts w:ascii="YS Text" w:hAnsi="YS Text"/>
          <w:color w:val="000000"/>
          <w:sz w:val="23"/>
          <w:szCs w:val="23"/>
        </w:rPr>
        <w:t>технологическую компетенцию.</w:t>
      </w:r>
    </w:p>
    <w:p w:rsidR="004721E2" w:rsidRDefault="004721E2" w:rsidP="008350B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3EC5">
        <w:rPr>
          <w:rFonts w:ascii="Times New Roman" w:hAnsi="Times New Roman" w:cs="Times New Roman"/>
          <w:b/>
          <w:sz w:val="24"/>
          <w:szCs w:val="28"/>
        </w:rPr>
        <w:t>Результаты освоения курса внеурочной деятельности</w:t>
      </w:r>
    </w:p>
    <w:p w:rsidR="00E6792C" w:rsidRPr="00E6792C" w:rsidRDefault="00E6792C" w:rsidP="00E67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 xml:space="preserve"> мировоззрение, соответствующее современному уровню развития науки, значимости науки, готовность к научнотехническому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готовность и способность к образованию, в том числе самообразованию, на протяжении всей жизни;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E6792C" w:rsidRPr="00E6792C" w:rsidRDefault="00E6792C" w:rsidP="00E6792C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6792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E6792C" w:rsidRPr="00E6792C" w:rsidRDefault="00E6792C" w:rsidP="00E67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E67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самостоятельно определять цели, задавать параметры и критерии, по которым можно определить, что цель достигнута;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сопоставлять полученный результат деятельности с поставленной заранее целью;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том числе, осуществлять развернутый информационный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sz w:val="24"/>
          <w:szCs w:val="24"/>
        </w:rPr>
        <w:t xml:space="preserve"> критически оценивать и интерпретировать информацию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с разных позиций, распознавать и фиксировать противоречия в информационных источниках;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792C" w:rsidRPr="00E6792C" w:rsidRDefault="00E6792C" w:rsidP="00E6792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целенаправленный поиск возможностей для широкого</w:t>
      </w:r>
      <w:r w:rsidRPr="00E6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92C">
        <w:rPr>
          <w:rFonts w:ascii="Times New Roman" w:eastAsia="Times New Roman" w:hAnsi="Times New Roman" w:cs="Times New Roman"/>
          <w:sz w:val="24"/>
          <w:szCs w:val="24"/>
        </w:rPr>
        <w:t>переноса средств и способов действия.</w:t>
      </w:r>
    </w:p>
    <w:p w:rsidR="00E6792C" w:rsidRPr="00E6792C" w:rsidRDefault="00E6792C" w:rsidP="00E6792C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6792C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6792C" w:rsidRPr="00E6792C" w:rsidRDefault="00E6792C" w:rsidP="00E6792C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6792C"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E6792C" w:rsidRPr="00E6792C" w:rsidRDefault="00E6792C" w:rsidP="00E6792C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6792C"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E6792C" w:rsidRPr="00E6792C" w:rsidRDefault="00E6792C" w:rsidP="00E67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6792C" w:rsidRPr="00E6792C" w:rsidRDefault="00E6792C" w:rsidP="00E67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679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научиться:</w:t>
      </w:r>
    </w:p>
    <w:p w:rsidR="00E6792C" w:rsidRPr="00EB1065" w:rsidRDefault="00E6792C" w:rsidP="00EB1065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использовать электронные таблицы для выполнения учебных заданий из различных предметных областей;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определять результат выполнения алгоритма при заданных исходных данных;</w:t>
      </w:r>
    </w:p>
    <w:p w:rsidR="00E6792C" w:rsidRPr="00EB1065" w:rsidRDefault="00E6792C" w:rsidP="00EB1065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узнавать изученные алгоритмы обработки чисел и числовых последовательностей;</w:t>
      </w:r>
      <w:r w:rsidR="00EB1065">
        <w:t xml:space="preserve"> </w:t>
      </w:r>
      <w:r w:rsidRPr="00E6792C">
        <w:t>создавать на их основе несложные программы анализа данных;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находить оптимальный путь во взвешенном графе; 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E6792C" w:rsidRPr="00E6792C" w:rsidRDefault="00E6792C" w:rsidP="00E6792C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i/>
        </w:rPr>
      </w:pPr>
      <w:r w:rsidRPr="00E6792C"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E6792C" w:rsidRPr="00E6792C" w:rsidRDefault="00E6792C" w:rsidP="00E679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92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6792C" w:rsidRPr="00E6792C" w:rsidRDefault="00E6792C" w:rsidP="00E6792C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разрабатывать и использовать компьютерно-математические модели; </w:t>
      </w:r>
    </w:p>
    <w:p w:rsidR="00E6792C" w:rsidRPr="00E6792C" w:rsidRDefault="00E6792C" w:rsidP="00E6792C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оценивать числовые параметры моделируемых объектов и процессов; </w:t>
      </w:r>
    </w:p>
    <w:p w:rsidR="00E6792C" w:rsidRPr="00E6792C" w:rsidRDefault="00E6792C" w:rsidP="00E6792C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интерпретировать результаты, получаемые в ходе моделирования реальных процессов; </w:t>
      </w:r>
    </w:p>
    <w:p w:rsidR="00E6792C" w:rsidRPr="00E6792C" w:rsidRDefault="00E6792C" w:rsidP="00E6792C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i/>
        </w:rPr>
      </w:pPr>
      <w:r w:rsidRPr="00E6792C">
        <w:t>анализировать готовые модели на предмет соответствия реальному объекту или процессу.</w:t>
      </w:r>
    </w:p>
    <w:p w:rsidR="00E6792C" w:rsidRPr="00E6792C" w:rsidRDefault="00E6792C" w:rsidP="00E6792C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i/>
        </w:rPr>
      </w:pPr>
      <w:r w:rsidRPr="00E6792C">
        <w:t>использовать знания о постановках задач поиска и сортировки, их роли при решении задач анализа данных;</w:t>
      </w:r>
    </w:p>
    <w:p w:rsidR="00E6792C" w:rsidRPr="00E6792C" w:rsidRDefault="00E6792C" w:rsidP="00E6792C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i/>
        </w:rPr>
      </w:pPr>
      <w:r w:rsidRPr="00E6792C"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E6792C" w:rsidRPr="00E6792C" w:rsidRDefault="00E6792C" w:rsidP="00E6792C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 применять навыки и опыт разработки программ в выбранной среде программирования, включая тестирование и отладку программ;</w:t>
      </w:r>
    </w:p>
    <w:p w:rsidR="00E6792C" w:rsidRPr="00E6792C" w:rsidRDefault="00E6792C" w:rsidP="00E6792C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E6792C" w:rsidRPr="00E6792C" w:rsidRDefault="00E6792C" w:rsidP="00E6792C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E6792C">
        <w:t>использовать знания о графах, деревьях и списках при описании реальных объектов и процессов;</w:t>
      </w:r>
    </w:p>
    <w:p w:rsidR="00E6792C" w:rsidRPr="00E6792C" w:rsidRDefault="00E6792C" w:rsidP="00E6792C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E6792C">
        <w:lastRenderedPageBreak/>
        <w:t>применять базы данных и справочные системы при решении задач, возникающих в ходе учебной деятельности и вне её;</w:t>
      </w:r>
    </w:p>
    <w:p w:rsidR="00E6792C" w:rsidRPr="00E6792C" w:rsidRDefault="00E6792C" w:rsidP="00E6792C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i/>
        </w:rPr>
      </w:pPr>
      <w:r w:rsidRPr="00E6792C">
        <w:t xml:space="preserve">организовывать личное информационное пространство; </w:t>
      </w:r>
    </w:p>
    <w:p w:rsidR="00E6792C" w:rsidRPr="005E67C9" w:rsidRDefault="00E6792C" w:rsidP="00E6792C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Calibri" w:hAnsi="Calibri" w:cs="Calibri"/>
          <w:i/>
          <w:sz w:val="20"/>
          <w:szCs w:val="20"/>
        </w:rPr>
      </w:pPr>
      <w:r w:rsidRPr="00E6792C">
        <w:t>критически оценивать информацию, полученную из сети Интернет</w:t>
      </w:r>
      <w:r>
        <w:t>.</w:t>
      </w:r>
    </w:p>
    <w:p w:rsidR="00F97029" w:rsidRPr="00A06D77" w:rsidRDefault="00F97029" w:rsidP="00E6792C">
      <w:pPr>
        <w:pStyle w:val="a4"/>
        <w:spacing w:before="120" w:after="120"/>
        <w:ind w:left="0" w:firstLine="709"/>
        <w:contextualSpacing w:val="0"/>
        <w:jc w:val="center"/>
        <w:rPr>
          <w:b/>
        </w:rPr>
      </w:pPr>
      <w:r w:rsidRPr="00A06D77">
        <w:rPr>
          <w:b/>
        </w:rPr>
        <w:t>Содержание курса внеурочной деятельности</w:t>
      </w:r>
    </w:p>
    <w:p w:rsidR="009D69AF" w:rsidRPr="00B20B62" w:rsidRDefault="00F97029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  <w:bCs/>
        </w:rPr>
        <w:t xml:space="preserve">Вводное занятие. </w:t>
      </w:r>
    </w:p>
    <w:p w:rsidR="00F97029" w:rsidRPr="00B20B62" w:rsidRDefault="00F97029" w:rsidP="00B2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B62">
        <w:rPr>
          <w:rFonts w:ascii="Times New Roman" w:hAnsi="Times New Roman" w:cs="Times New Roman"/>
          <w:sz w:val="24"/>
          <w:szCs w:val="24"/>
        </w:rPr>
        <w:t xml:space="preserve">Цели изучения курса. Техника безопасности и организация рабочего места. </w:t>
      </w:r>
    </w:p>
    <w:p w:rsidR="00D51BEC" w:rsidRPr="00B20B62" w:rsidRDefault="00AB2A94" w:rsidP="00B20B62">
      <w:pPr>
        <w:pStyle w:val="a4"/>
        <w:numPr>
          <w:ilvl w:val="0"/>
          <w:numId w:val="13"/>
        </w:numPr>
        <w:ind w:left="0" w:firstLine="709"/>
        <w:jc w:val="both"/>
      </w:pPr>
      <w:r w:rsidRPr="00B20B62">
        <w:rPr>
          <w:b/>
          <w:color w:val="000000"/>
          <w:shd w:val="clear" w:color="auto" w:fill="FFFFFF"/>
        </w:rPr>
        <w:t>Информация</w:t>
      </w:r>
      <w:r w:rsidR="00D51BEC" w:rsidRPr="00B20B62">
        <w:rPr>
          <w:b/>
          <w:color w:val="000000"/>
          <w:shd w:val="clear" w:color="auto" w:fill="FFFFFF"/>
        </w:rPr>
        <w:t xml:space="preserve"> и её кодирование</w:t>
      </w:r>
      <w:r w:rsidRPr="00B20B62">
        <w:rPr>
          <w:b/>
          <w:color w:val="000000"/>
          <w:shd w:val="clear" w:color="auto" w:fill="FFFFFF"/>
        </w:rPr>
        <w:t xml:space="preserve">. </w:t>
      </w:r>
    </w:p>
    <w:p w:rsidR="004D404E" w:rsidRPr="00B20B62" w:rsidRDefault="004D404E" w:rsidP="00B20B62">
      <w:pPr>
        <w:pStyle w:val="a4"/>
        <w:ind w:left="0" w:firstLine="709"/>
        <w:jc w:val="both"/>
        <w:rPr>
          <w:color w:val="000000"/>
          <w:shd w:val="clear" w:color="auto" w:fill="FFFFFF"/>
        </w:rPr>
      </w:pPr>
      <w:r w:rsidRPr="00B20B62">
        <w:rPr>
          <w:color w:val="000000"/>
          <w:shd w:val="clear" w:color="auto" w:fill="FFFFFF"/>
        </w:rPr>
        <w:t>Выбор кода при неиспользуемых сигналах. Расшифровка сообщений. Передача информации. Шифрование по известному коду и перевод в различные СС.  Выбор кода. Передача изображений, звуковых, текстовых. Хранение звуковых файлов, изображений. Сравнение двух способов передачи данных. Определение времени передачи файла, размера записанного файла.</w:t>
      </w:r>
      <w:r w:rsidR="00AB2A94" w:rsidRPr="00B20B62">
        <w:rPr>
          <w:color w:val="000000"/>
          <w:shd w:val="clear" w:color="auto" w:fill="FFFFFF"/>
        </w:rPr>
        <w:t xml:space="preserve"> Перебор слов и системы счисления. Вычисление количества информации. Пароли, номера спортсменов, автомобильные номера.</w:t>
      </w:r>
      <w:r w:rsidRPr="00B20B62">
        <w:rPr>
          <w:color w:val="000000"/>
          <w:shd w:val="clear" w:color="auto" w:fill="FFFFFF"/>
        </w:rPr>
        <w:t xml:space="preserve"> </w:t>
      </w:r>
    </w:p>
    <w:p w:rsidR="004D404E" w:rsidRPr="00B20B62" w:rsidRDefault="004D404E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</w:rPr>
        <w:t>Системы счисления</w:t>
      </w:r>
    </w:p>
    <w:p w:rsidR="001A46F7" w:rsidRPr="00B20B62" w:rsidRDefault="00436255" w:rsidP="00B20B62">
      <w:pPr>
        <w:pStyle w:val="a4"/>
        <w:ind w:left="0" w:firstLine="709"/>
        <w:jc w:val="both"/>
      </w:pPr>
      <w:r w:rsidRPr="00B20B62">
        <w:t xml:space="preserve">Кодирование чисел. Системы счисления. Прямое сложение в СС. Определение основания. </w:t>
      </w:r>
    </w:p>
    <w:p w:rsidR="00436255" w:rsidRPr="00B20B62" w:rsidRDefault="00436255" w:rsidP="00B20B62">
      <w:pPr>
        <w:pStyle w:val="a4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B20B62">
        <w:rPr>
          <w:b/>
          <w:bCs/>
          <w:color w:val="000000"/>
        </w:rPr>
        <w:t>Моделирование и компьютерный эксперимент</w:t>
      </w:r>
    </w:p>
    <w:p w:rsidR="001A46F7" w:rsidRPr="00B20B62" w:rsidRDefault="00436255" w:rsidP="00B20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20B62">
        <w:rPr>
          <w:color w:val="000000"/>
        </w:rPr>
        <w:t xml:space="preserve">Представление и считывание данных в разных типах информационных моделей (схемы, карты, таблицы, графики и формулы). </w:t>
      </w:r>
    </w:p>
    <w:p w:rsidR="000C39F8" w:rsidRPr="00B20B62" w:rsidRDefault="000C39F8" w:rsidP="00B20B6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B20B62">
        <w:rPr>
          <w:b/>
          <w:color w:val="000000"/>
          <w:shd w:val="clear" w:color="auto" w:fill="FFFFFF"/>
        </w:rPr>
        <w:t>Логика и алгоритмы</w:t>
      </w:r>
    </w:p>
    <w:p w:rsidR="001A46F7" w:rsidRPr="00B20B62" w:rsidRDefault="000C39F8" w:rsidP="00B20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20B62">
        <w:rPr>
          <w:color w:val="000000"/>
        </w:rPr>
        <w:t xml:space="preserve">Основные понятия и определения (таблицы истинности) трех основных логических операций (инверсия, конъюнкция, дизъюнкция), а также импликации. Повторение методов решения задач. Решение тренировочных задач на построение преобразование логических выражений, построение таблиц истинности, построение логических схем. Решение логических задач на применение основных законов логики при работе с логическими выражениями. </w:t>
      </w:r>
    </w:p>
    <w:p w:rsidR="00436255" w:rsidRPr="00B20B62" w:rsidRDefault="00717125" w:rsidP="00B20B6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 w:rsidRPr="00B20B62">
        <w:rPr>
          <w:b/>
          <w:color w:val="000000"/>
          <w:shd w:val="clear" w:color="auto" w:fill="FFFFFF"/>
        </w:rPr>
        <w:t>Элементы теории алгоритмов</w:t>
      </w:r>
    </w:p>
    <w:p w:rsidR="00753933" w:rsidRPr="00B20B62" w:rsidRDefault="00753933" w:rsidP="00B2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B62">
        <w:rPr>
          <w:rFonts w:ascii="Times New Roman" w:hAnsi="Times New Roman" w:cs="Times New Roman"/>
          <w:sz w:val="24"/>
          <w:szCs w:val="24"/>
        </w:rPr>
        <w:t xml:space="preserve">Основные понятия, связанные использованием основных алгоритмических конструкций. Решение задач на исполнение и 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алгоритмов,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записанных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блок-схемы,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алгоритмическом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6F7" w:rsidRPr="001A46F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 или на языках программирования.</w:t>
      </w:r>
      <w:r w:rsidR="001A46F7"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sz w:val="24"/>
          <w:szCs w:val="24"/>
        </w:rPr>
        <w:t>Анализ алгоритмов, записанных блок-схемой, алгоритмическом</w:t>
      </w:r>
      <w:r w:rsidR="001A46F7" w:rsidRPr="00B20B62">
        <w:rPr>
          <w:rFonts w:ascii="Times New Roman" w:hAnsi="Times New Roman" w:cs="Times New Roman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sz w:val="24"/>
          <w:szCs w:val="24"/>
        </w:rPr>
        <w:t>языке или на языках программирования. Повторение решения задач</w:t>
      </w:r>
      <w:r w:rsidR="001A46F7" w:rsidRPr="00B20B62">
        <w:rPr>
          <w:rFonts w:ascii="Times New Roman" w:hAnsi="Times New Roman" w:cs="Times New Roman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sz w:val="24"/>
          <w:szCs w:val="24"/>
        </w:rPr>
        <w:t>составление алгоритмов конкретного исполнителя (задание</w:t>
      </w:r>
      <w:r w:rsidR="001A46F7" w:rsidRPr="00B20B62">
        <w:rPr>
          <w:rFonts w:ascii="Times New Roman" w:hAnsi="Times New Roman" w:cs="Times New Roman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sz w:val="24"/>
          <w:szCs w:val="24"/>
        </w:rPr>
        <w:t>с кратким ответом) и анализ дерева игры. Решение тренировочных задач</w:t>
      </w:r>
      <w:r w:rsidR="001A46F7" w:rsidRPr="00B20B62">
        <w:rPr>
          <w:rFonts w:ascii="Times New Roman" w:hAnsi="Times New Roman" w:cs="Times New Roman"/>
          <w:sz w:val="24"/>
          <w:szCs w:val="24"/>
        </w:rPr>
        <w:t xml:space="preserve"> </w:t>
      </w:r>
      <w:r w:rsidRPr="00B20B62">
        <w:rPr>
          <w:rFonts w:ascii="Times New Roman" w:hAnsi="Times New Roman" w:cs="Times New Roman"/>
          <w:sz w:val="24"/>
          <w:szCs w:val="24"/>
        </w:rPr>
        <w:t>на поиск и исправление ошибок в небольшом фрагменте программы.</w:t>
      </w:r>
    </w:p>
    <w:p w:rsidR="00D51BEC" w:rsidRPr="00B20B62" w:rsidRDefault="00D51BEC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  <w:color w:val="000000"/>
        </w:rPr>
        <w:t xml:space="preserve">Программирование </w:t>
      </w:r>
    </w:p>
    <w:p w:rsidR="001A46F7" w:rsidRPr="00B20B62" w:rsidRDefault="001A46F7" w:rsidP="00B20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средней сложности на составление собственной эффективной программы (30-50 строк).</w:t>
      </w:r>
    </w:p>
    <w:p w:rsidR="00D51BEC" w:rsidRPr="00B20B62" w:rsidRDefault="00D51BEC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  <w:color w:val="000000"/>
        </w:rPr>
        <w:t>Архитектура компьютеров и компьютерных сетей.</w:t>
      </w:r>
    </w:p>
    <w:p w:rsidR="00D51BEC" w:rsidRPr="00B20B62" w:rsidRDefault="00D51BEC" w:rsidP="00B20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адресации и поиска информации в Интернете.</w:t>
      </w:r>
    </w:p>
    <w:p w:rsidR="00D51BEC" w:rsidRPr="00B20B62" w:rsidRDefault="00D51BEC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  <w:color w:val="000000"/>
        </w:rPr>
        <w:t>Обработка числовой информации</w:t>
      </w:r>
    </w:p>
    <w:p w:rsidR="001A46F7" w:rsidRPr="00B20B62" w:rsidRDefault="00D51BEC" w:rsidP="00B20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B62">
        <w:rPr>
          <w:rFonts w:ascii="Times New Roman" w:hAnsi="Times New Roman" w:cs="Times New Roman"/>
          <w:sz w:val="24"/>
          <w:szCs w:val="24"/>
        </w:rPr>
        <w:t xml:space="preserve">Основные правила адресации ячеек в электронной таблице. Понятие абсолютной и относительной адресации. Решение тренировочных задач на представление числовых данных в </w:t>
      </w:r>
      <w:r w:rsidRPr="00B20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диаграмм.</w:t>
      </w:r>
      <w:r w:rsidRPr="00B2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1BEC" w:rsidRPr="00B20B62" w:rsidRDefault="00D51BEC" w:rsidP="00B20B62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20B62">
        <w:rPr>
          <w:b/>
          <w:color w:val="000000"/>
        </w:rPr>
        <w:t>Технология поиска и хранения информации</w:t>
      </w:r>
    </w:p>
    <w:p w:rsidR="00D51BEC" w:rsidRDefault="00D51BEC" w:rsidP="00B20B62">
      <w:pPr>
        <w:pStyle w:val="a4"/>
        <w:ind w:left="0" w:firstLine="709"/>
        <w:jc w:val="both"/>
      </w:pPr>
      <w:r w:rsidRPr="00B20B62">
        <w:t>Повторение принципов организации табличных (реляционных) баз данных и основных понятий: «таблица», «запись таблицы», «поле записи», «значение поля», а также технологии хранения, поиска и сортировки информации в БД.</w:t>
      </w:r>
      <w:r w:rsidR="002158DD" w:rsidRPr="00B20B62">
        <w:t xml:space="preserve"> Поиск символов в текстовом редакторе. </w:t>
      </w:r>
      <w:r w:rsidRPr="00B20B62">
        <w:t xml:space="preserve">Решение тренировочных задач на отбор (поиск) записей по некоторым условиям и их сортировка. </w:t>
      </w:r>
    </w:p>
    <w:p w:rsidR="00EB1065" w:rsidRDefault="00EB1065" w:rsidP="00B20B62">
      <w:pPr>
        <w:pStyle w:val="a4"/>
        <w:ind w:left="0" w:firstLine="709"/>
        <w:jc w:val="both"/>
      </w:pPr>
    </w:p>
    <w:p w:rsidR="00EB1065" w:rsidRDefault="00EB1065" w:rsidP="00B20B62">
      <w:pPr>
        <w:pStyle w:val="a4"/>
        <w:ind w:left="0" w:firstLine="709"/>
        <w:jc w:val="both"/>
      </w:pPr>
    </w:p>
    <w:p w:rsidR="00EB1065" w:rsidRDefault="00EB1065" w:rsidP="00B20B62">
      <w:pPr>
        <w:pStyle w:val="a4"/>
        <w:ind w:left="0" w:firstLine="709"/>
        <w:jc w:val="both"/>
      </w:pPr>
    </w:p>
    <w:p w:rsidR="00EB1065" w:rsidRPr="00B20B62" w:rsidRDefault="00EB1065" w:rsidP="00B20B62">
      <w:pPr>
        <w:pStyle w:val="a4"/>
        <w:ind w:left="0" w:firstLine="709"/>
        <w:jc w:val="both"/>
      </w:pPr>
    </w:p>
    <w:p w:rsidR="00A14F6B" w:rsidRPr="00B20B62" w:rsidRDefault="0032710E" w:rsidP="008350B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62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рабочей программы воспитания</w:t>
      </w:r>
    </w:p>
    <w:tbl>
      <w:tblPr>
        <w:tblStyle w:val="a5"/>
        <w:tblW w:w="4948" w:type="pct"/>
        <w:tblLayout w:type="fixed"/>
        <w:tblLook w:val="04A0" w:firstRow="1" w:lastRow="0" w:firstColumn="1" w:lastColumn="0" w:noHBand="0" w:noVBand="1"/>
      </w:tblPr>
      <w:tblGrid>
        <w:gridCol w:w="894"/>
        <w:gridCol w:w="7504"/>
        <w:gridCol w:w="1072"/>
      </w:tblGrid>
      <w:tr w:rsidR="00A12D93" w:rsidRPr="00B20B62" w:rsidTr="00694FA8">
        <w:trPr>
          <w:trHeight w:val="276"/>
        </w:trPr>
        <w:tc>
          <w:tcPr>
            <w:tcW w:w="472" w:type="pct"/>
            <w:vMerge w:val="restart"/>
          </w:tcPr>
          <w:p w:rsidR="00A12D93" w:rsidRPr="00B20B62" w:rsidRDefault="00A12D93" w:rsidP="001A1ED0">
            <w:pPr>
              <w:pStyle w:val="a4"/>
              <w:ind w:left="0"/>
              <w:jc w:val="center"/>
              <w:rPr>
                <w:b/>
              </w:rPr>
            </w:pPr>
            <w:r w:rsidRPr="00B20B62">
              <w:rPr>
                <w:b/>
              </w:rPr>
              <w:t>№ урока</w:t>
            </w:r>
          </w:p>
        </w:tc>
        <w:tc>
          <w:tcPr>
            <w:tcW w:w="3962" w:type="pct"/>
            <w:vMerge w:val="restart"/>
          </w:tcPr>
          <w:p w:rsidR="00A12D93" w:rsidRPr="00B20B62" w:rsidRDefault="00A12D93" w:rsidP="003124A0">
            <w:pPr>
              <w:pStyle w:val="a4"/>
              <w:ind w:left="0" w:firstLine="709"/>
              <w:jc w:val="center"/>
              <w:rPr>
                <w:b/>
              </w:rPr>
            </w:pPr>
            <w:r w:rsidRPr="00B20B62">
              <w:rPr>
                <w:b/>
              </w:rPr>
              <w:t>Раздел (количество часов)</w:t>
            </w:r>
          </w:p>
          <w:p w:rsidR="00A12D93" w:rsidRPr="00B20B62" w:rsidRDefault="00A12D93" w:rsidP="003124A0">
            <w:pPr>
              <w:pStyle w:val="a4"/>
              <w:ind w:left="0" w:firstLine="709"/>
              <w:jc w:val="center"/>
              <w:rPr>
                <w:b/>
              </w:rPr>
            </w:pPr>
            <w:r w:rsidRPr="00B20B62">
              <w:rPr>
                <w:b/>
              </w:rPr>
              <w:t>Тема урока</w:t>
            </w:r>
          </w:p>
        </w:tc>
        <w:tc>
          <w:tcPr>
            <w:tcW w:w="566" w:type="pct"/>
            <w:vMerge w:val="restart"/>
          </w:tcPr>
          <w:p w:rsidR="00A12D93" w:rsidRPr="00B20B62" w:rsidRDefault="001A1ED0" w:rsidP="001A1ED0">
            <w:pPr>
              <w:pStyle w:val="a4"/>
              <w:ind w:left="0"/>
              <w:jc w:val="center"/>
              <w:rPr>
                <w:b/>
              </w:rPr>
            </w:pPr>
            <w:r w:rsidRPr="00B20B62">
              <w:rPr>
                <w:b/>
              </w:rPr>
              <w:t>К</w:t>
            </w:r>
            <w:r w:rsidR="00A12D93" w:rsidRPr="00B20B62">
              <w:rPr>
                <w:b/>
              </w:rPr>
              <w:t>ол-во часов</w:t>
            </w:r>
          </w:p>
        </w:tc>
      </w:tr>
      <w:tr w:rsidR="00A12D93" w:rsidRPr="00B20B62" w:rsidTr="00694FA8">
        <w:trPr>
          <w:trHeight w:val="276"/>
        </w:trPr>
        <w:tc>
          <w:tcPr>
            <w:tcW w:w="472" w:type="pct"/>
            <w:vMerge/>
          </w:tcPr>
          <w:p w:rsidR="00A12D93" w:rsidRPr="00B20B62" w:rsidRDefault="00A12D93" w:rsidP="001A1ED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3962" w:type="pct"/>
            <w:vMerge/>
          </w:tcPr>
          <w:p w:rsidR="00A12D93" w:rsidRPr="00B20B62" w:rsidRDefault="00A12D93" w:rsidP="003124A0">
            <w:pPr>
              <w:pStyle w:val="a4"/>
              <w:ind w:left="0" w:firstLine="709"/>
              <w:jc w:val="center"/>
              <w:rPr>
                <w:b/>
              </w:rPr>
            </w:pPr>
          </w:p>
        </w:tc>
        <w:tc>
          <w:tcPr>
            <w:tcW w:w="566" w:type="pct"/>
            <w:vMerge/>
          </w:tcPr>
          <w:p w:rsidR="00A12D93" w:rsidRPr="00B20B62" w:rsidRDefault="00A12D93" w:rsidP="003124A0">
            <w:pPr>
              <w:pStyle w:val="a4"/>
              <w:ind w:left="0" w:firstLine="709"/>
              <w:jc w:val="center"/>
              <w:rPr>
                <w:b/>
              </w:rPr>
            </w:pPr>
          </w:p>
        </w:tc>
      </w:tr>
      <w:tr w:rsidR="00A12D93" w:rsidRPr="00B20B62" w:rsidTr="00694FA8">
        <w:tc>
          <w:tcPr>
            <w:tcW w:w="472" w:type="pct"/>
          </w:tcPr>
          <w:p w:rsidR="00A12D93" w:rsidRPr="00B20B62" w:rsidRDefault="00035DA6" w:rsidP="001A1ED0">
            <w:pPr>
              <w:pStyle w:val="a4"/>
              <w:ind w:left="0"/>
              <w:jc w:val="center"/>
            </w:pPr>
            <w:r w:rsidRPr="00B20B62">
              <w:t>1</w:t>
            </w:r>
          </w:p>
        </w:tc>
        <w:tc>
          <w:tcPr>
            <w:tcW w:w="3962" w:type="pct"/>
          </w:tcPr>
          <w:p w:rsidR="00A12D93" w:rsidRPr="00B20B62" w:rsidRDefault="001A46F7" w:rsidP="003124A0">
            <w:pPr>
              <w:jc w:val="both"/>
              <w:rPr>
                <w:rFonts w:eastAsia="Times New Roman"/>
                <w:b/>
                <w:szCs w:val="24"/>
              </w:rPr>
            </w:pPr>
            <w:r w:rsidRPr="00B20B62">
              <w:rPr>
                <w:szCs w:val="24"/>
              </w:rPr>
              <w:t xml:space="preserve">Цели изучения курса. Техника безопасности и организация рабочего места. </w:t>
            </w:r>
          </w:p>
        </w:tc>
        <w:tc>
          <w:tcPr>
            <w:tcW w:w="566" w:type="pct"/>
          </w:tcPr>
          <w:p w:rsidR="00A12D93" w:rsidRPr="00B20B62" w:rsidRDefault="00915148" w:rsidP="003124A0">
            <w:pPr>
              <w:pStyle w:val="a4"/>
              <w:ind w:left="0"/>
              <w:jc w:val="center"/>
            </w:pPr>
            <w:r w:rsidRPr="00B20B62">
              <w:t>1</w:t>
            </w:r>
          </w:p>
        </w:tc>
      </w:tr>
      <w:tr w:rsidR="00A12D93" w:rsidRPr="00B20B62" w:rsidTr="00694FA8">
        <w:tc>
          <w:tcPr>
            <w:tcW w:w="472" w:type="pct"/>
          </w:tcPr>
          <w:p w:rsidR="00A12D93" w:rsidRPr="00B20B62" w:rsidRDefault="00035DA6" w:rsidP="001A1ED0">
            <w:pPr>
              <w:pStyle w:val="a4"/>
              <w:ind w:left="0"/>
              <w:jc w:val="center"/>
            </w:pPr>
            <w:r w:rsidRPr="00B20B62">
              <w:t>2</w:t>
            </w:r>
          </w:p>
        </w:tc>
        <w:tc>
          <w:tcPr>
            <w:tcW w:w="3962" w:type="pct"/>
          </w:tcPr>
          <w:p w:rsidR="00A12D93" w:rsidRPr="00B20B62" w:rsidRDefault="001A46F7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 xml:space="preserve">Кодирование и декодирование информации. </w:t>
            </w:r>
            <w:r w:rsidRPr="00B20B62">
              <w:rPr>
                <w:szCs w:val="24"/>
              </w:rPr>
              <w:br/>
            </w:r>
            <w:r w:rsidRPr="00B20B62">
              <w:rPr>
                <w:color w:val="000000"/>
                <w:szCs w:val="24"/>
                <w:shd w:val="clear" w:color="auto" w:fill="FFFFFF"/>
              </w:rPr>
              <w:t>Выбор кода при неиспользуемых сигналах. Шифрование по известному коду и перевод в различные СС.</w:t>
            </w:r>
          </w:p>
        </w:tc>
        <w:tc>
          <w:tcPr>
            <w:tcW w:w="566" w:type="pct"/>
          </w:tcPr>
          <w:p w:rsidR="00A12D93" w:rsidRPr="00B20B62" w:rsidRDefault="00915148" w:rsidP="003124A0">
            <w:pPr>
              <w:pStyle w:val="a4"/>
              <w:ind w:left="0"/>
              <w:jc w:val="center"/>
            </w:pPr>
            <w:r w:rsidRPr="00B20B62"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3</w:t>
            </w:r>
          </w:p>
        </w:tc>
        <w:tc>
          <w:tcPr>
            <w:tcW w:w="3962" w:type="pct"/>
          </w:tcPr>
          <w:p w:rsidR="007D507E" w:rsidRPr="00B20B62" w:rsidRDefault="001A46F7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Кодирование и декодирование информации. Расшифровка сообщений. Передача информации. Выбор кода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4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Передача изображений, звуковых, текстовых файлов. Сравнение двух способов передачи.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5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Определение времени передачи файла. Определение размера записанного файла.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6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Вычисление количества информации. Пароли, номера спортсменов, автомобильные номера.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7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Перебор слов и системы счисления. Подсчет количества слов. Последовательность лампочек.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8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pStyle w:val="a4"/>
              <w:ind w:left="0"/>
              <w:jc w:val="both"/>
            </w:pPr>
            <w:r w:rsidRPr="00B20B62">
              <w:t xml:space="preserve">Слова по порядку. Последовательность сигнальных ракет. 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9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pStyle w:val="a4"/>
              <w:ind w:left="0"/>
              <w:jc w:val="both"/>
            </w:pPr>
            <w:r w:rsidRPr="00B20B62">
              <w:t>Системы счисления. Прямое сложение в СС. Определение основания.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10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pStyle w:val="a4"/>
              <w:ind w:left="0"/>
              <w:jc w:val="both"/>
            </w:pPr>
            <w:r w:rsidRPr="00B20B62">
              <w:t>Анализ информационных моделей. Однозначное и неоднозначное соотнесение таблицы и графа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11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pStyle w:val="a4"/>
              <w:ind w:left="0"/>
              <w:jc w:val="both"/>
            </w:pPr>
            <w:r w:rsidRPr="00B20B62">
              <w:t>Поиск путей в графе. Подсчет путей.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12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 xml:space="preserve">Построение таблиц истинности логических выражений. 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13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Преобразование логических выражений. Побитовая конъюнкция. Числовые отрезки.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14</w:t>
            </w:r>
          </w:p>
        </w:tc>
        <w:tc>
          <w:tcPr>
            <w:tcW w:w="3962" w:type="pct"/>
          </w:tcPr>
          <w:p w:rsidR="007D507E" w:rsidRPr="00B20B62" w:rsidRDefault="002158DD" w:rsidP="003124A0">
            <w:pPr>
              <w:pStyle w:val="a4"/>
              <w:ind w:left="0"/>
              <w:jc w:val="both"/>
            </w:pPr>
            <w:r w:rsidRPr="00B20B62">
              <w:t>Дискретные множества. Координатная плоскость.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D80508" w:rsidRPr="00B20B62" w:rsidTr="00694FA8">
        <w:tc>
          <w:tcPr>
            <w:tcW w:w="472" w:type="pct"/>
          </w:tcPr>
          <w:p w:rsidR="00D80508" w:rsidRPr="00B20B62" w:rsidRDefault="00035DA6" w:rsidP="001A1ED0">
            <w:pPr>
              <w:pStyle w:val="a4"/>
              <w:ind w:left="0"/>
              <w:jc w:val="center"/>
            </w:pPr>
            <w:r w:rsidRPr="00B20B62">
              <w:t>15</w:t>
            </w:r>
          </w:p>
        </w:tc>
        <w:tc>
          <w:tcPr>
            <w:tcW w:w="3962" w:type="pct"/>
          </w:tcPr>
          <w:p w:rsidR="00D80508" w:rsidRPr="00B20B62" w:rsidRDefault="00325EB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Рекурсивные алгоритмы</w:t>
            </w:r>
          </w:p>
        </w:tc>
        <w:tc>
          <w:tcPr>
            <w:tcW w:w="566" w:type="pct"/>
          </w:tcPr>
          <w:p w:rsidR="00D80508" w:rsidRPr="00B20B62" w:rsidRDefault="00D80508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D80508" w:rsidRPr="00B20B62" w:rsidTr="00694FA8">
        <w:tc>
          <w:tcPr>
            <w:tcW w:w="472" w:type="pct"/>
          </w:tcPr>
          <w:p w:rsidR="00D80508" w:rsidRPr="00B20B62" w:rsidRDefault="00035DA6" w:rsidP="001A1ED0">
            <w:pPr>
              <w:pStyle w:val="a4"/>
              <w:ind w:left="0"/>
              <w:jc w:val="center"/>
            </w:pPr>
            <w:r w:rsidRPr="00B20B62">
              <w:t>16</w:t>
            </w:r>
          </w:p>
        </w:tc>
        <w:tc>
          <w:tcPr>
            <w:tcW w:w="3962" w:type="pct"/>
          </w:tcPr>
          <w:p w:rsidR="00D80508" w:rsidRPr="00B20B62" w:rsidRDefault="00325EB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Теория игр</w:t>
            </w:r>
          </w:p>
        </w:tc>
        <w:tc>
          <w:tcPr>
            <w:tcW w:w="566" w:type="pct"/>
          </w:tcPr>
          <w:p w:rsidR="00D80508" w:rsidRPr="00B20B62" w:rsidRDefault="00D80508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D80508" w:rsidRPr="00B20B62" w:rsidTr="00694FA8">
        <w:tc>
          <w:tcPr>
            <w:tcW w:w="472" w:type="pct"/>
          </w:tcPr>
          <w:p w:rsidR="00D80508" w:rsidRPr="00B20B62" w:rsidRDefault="00035DA6" w:rsidP="001A1ED0">
            <w:pPr>
              <w:pStyle w:val="a4"/>
              <w:ind w:left="0"/>
              <w:jc w:val="center"/>
            </w:pPr>
            <w:r w:rsidRPr="00B20B62">
              <w:t>17</w:t>
            </w:r>
          </w:p>
        </w:tc>
        <w:tc>
          <w:tcPr>
            <w:tcW w:w="3962" w:type="pct"/>
          </w:tcPr>
          <w:p w:rsidR="00D80508" w:rsidRPr="00B20B62" w:rsidRDefault="00325EBD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Анализ программ. Две линейные функции. Сумма двух линейных функции.</w:t>
            </w:r>
          </w:p>
        </w:tc>
        <w:tc>
          <w:tcPr>
            <w:tcW w:w="566" w:type="pct"/>
          </w:tcPr>
          <w:p w:rsidR="00D80508" w:rsidRPr="00B20B62" w:rsidRDefault="00D80508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18</w:t>
            </w:r>
          </w:p>
        </w:tc>
        <w:tc>
          <w:tcPr>
            <w:tcW w:w="3962" w:type="pct"/>
          </w:tcPr>
          <w:p w:rsidR="007D507E" w:rsidRPr="00B20B62" w:rsidRDefault="00325EBD" w:rsidP="00722851">
            <w:pPr>
              <w:pStyle w:val="a4"/>
              <w:ind w:left="0"/>
              <w:jc w:val="both"/>
            </w:pPr>
            <w:r w:rsidRPr="00B20B62">
              <w:t xml:space="preserve">Условия выполнения цикла </w:t>
            </w:r>
            <w:r w:rsidRPr="00B20B62">
              <w:rPr>
                <w:lang w:val="en-US"/>
              </w:rPr>
              <w:t>While</w:t>
            </w:r>
            <w:r w:rsidRPr="00B20B62">
              <w:t>. Арифметическая прогрессия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19</w:t>
            </w:r>
          </w:p>
        </w:tc>
        <w:tc>
          <w:tcPr>
            <w:tcW w:w="3962" w:type="pct"/>
          </w:tcPr>
          <w:p w:rsidR="007D507E" w:rsidRPr="00B20B62" w:rsidRDefault="00325EBD" w:rsidP="00722851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Анализ и построение алгоритмов для исполнителей. Исполнители на плоскости. Посимвольное двоичное и десятичное преобразование.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20</w:t>
            </w:r>
          </w:p>
        </w:tc>
        <w:tc>
          <w:tcPr>
            <w:tcW w:w="3962" w:type="pct"/>
          </w:tcPr>
          <w:p w:rsidR="007D507E" w:rsidRPr="00B20B62" w:rsidRDefault="00325EB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 xml:space="preserve">Арифмометры 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21</w:t>
            </w:r>
          </w:p>
        </w:tc>
        <w:tc>
          <w:tcPr>
            <w:tcW w:w="3962" w:type="pct"/>
          </w:tcPr>
          <w:p w:rsidR="007D507E" w:rsidRPr="00B20B62" w:rsidRDefault="00325EBD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Выполнение алгоритмов для исполнителей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22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Робот-сборщик монет</w:t>
            </w:r>
          </w:p>
        </w:tc>
        <w:tc>
          <w:tcPr>
            <w:tcW w:w="566" w:type="pct"/>
          </w:tcPr>
          <w:p w:rsidR="002D30BB" w:rsidRPr="00B20B62" w:rsidRDefault="00BF74F1" w:rsidP="0031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23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  <w:shd w:val="clear" w:color="auto" w:fill="FFFFFF"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566" w:type="pct"/>
          </w:tcPr>
          <w:p w:rsidR="002D30BB" w:rsidRPr="00B20B62" w:rsidRDefault="00BF74F1" w:rsidP="0031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24</w:t>
            </w:r>
          </w:p>
        </w:tc>
        <w:tc>
          <w:tcPr>
            <w:tcW w:w="3962" w:type="pct"/>
          </w:tcPr>
          <w:p w:rsidR="007D507E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  <w:shd w:val="clear" w:color="auto" w:fill="FFFFFF"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25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Обработка символьных строк</w:t>
            </w:r>
          </w:p>
        </w:tc>
        <w:tc>
          <w:tcPr>
            <w:tcW w:w="566" w:type="pct"/>
          </w:tcPr>
          <w:p w:rsidR="002D30BB" w:rsidRPr="00B20B62" w:rsidRDefault="002D30BB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26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Обработка целочисленной информации</w:t>
            </w:r>
          </w:p>
        </w:tc>
        <w:tc>
          <w:tcPr>
            <w:tcW w:w="566" w:type="pct"/>
          </w:tcPr>
          <w:p w:rsidR="002D30BB" w:rsidRPr="00B20B62" w:rsidRDefault="002D30BB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27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Обработка целочисленной информации </w:t>
            </w:r>
          </w:p>
        </w:tc>
        <w:tc>
          <w:tcPr>
            <w:tcW w:w="566" w:type="pct"/>
          </w:tcPr>
          <w:p w:rsidR="002D30BB" w:rsidRPr="00B20B62" w:rsidRDefault="002D30BB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28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Программирование </w:t>
            </w:r>
          </w:p>
        </w:tc>
        <w:tc>
          <w:tcPr>
            <w:tcW w:w="566" w:type="pct"/>
          </w:tcPr>
          <w:p w:rsidR="002D30BB" w:rsidRPr="00B20B62" w:rsidRDefault="002D30BB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B20B62">
        <w:trPr>
          <w:trHeight w:val="313"/>
        </w:trPr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29</w:t>
            </w:r>
          </w:p>
        </w:tc>
        <w:tc>
          <w:tcPr>
            <w:tcW w:w="3962" w:type="pct"/>
          </w:tcPr>
          <w:p w:rsidR="007D507E" w:rsidRPr="00B20B62" w:rsidRDefault="00B20B62" w:rsidP="003124A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Программирование 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t>30</w:t>
            </w:r>
          </w:p>
        </w:tc>
        <w:tc>
          <w:tcPr>
            <w:tcW w:w="3962" w:type="pct"/>
          </w:tcPr>
          <w:p w:rsidR="007D507E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</w:rPr>
              <w:t>Обработка числовой информации. Работа с таблицами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31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szCs w:val="24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Поиска информации в реляционных базах данных</w:t>
            </w:r>
          </w:p>
        </w:tc>
        <w:tc>
          <w:tcPr>
            <w:tcW w:w="566" w:type="pct"/>
          </w:tcPr>
          <w:p w:rsidR="002D30BB" w:rsidRPr="00B20B62" w:rsidRDefault="003124A0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2D30BB" w:rsidRPr="00B20B62" w:rsidTr="00694FA8">
        <w:tc>
          <w:tcPr>
            <w:tcW w:w="472" w:type="pct"/>
          </w:tcPr>
          <w:p w:rsidR="002D30BB" w:rsidRPr="00B20B62" w:rsidRDefault="00035DA6" w:rsidP="001A1ED0">
            <w:pPr>
              <w:pStyle w:val="a4"/>
              <w:ind w:left="0"/>
              <w:jc w:val="center"/>
            </w:pPr>
            <w:r w:rsidRPr="00B20B62">
              <w:t>32</w:t>
            </w:r>
          </w:p>
        </w:tc>
        <w:tc>
          <w:tcPr>
            <w:tcW w:w="3962" w:type="pct"/>
          </w:tcPr>
          <w:p w:rsidR="002D30BB" w:rsidRPr="00B20B62" w:rsidRDefault="00B20B62" w:rsidP="003124A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20B62">
              <w:rPr>
                <w:color w:val="000000"/>
                <w:szCs w:val="24"/>
                <w:shd w:val="clear" w:color="auto" w:fill="FFFFFF"/>
              </w:rPr>
              <w:t>Поиск символов в текстовом редакторе</w:t>
            </w:r>
          </w:p>
        </w:tc>
        <w:tc>
          <w:tcPr>
            <w:tcW w:w="566" w:type="pct"/>
          </w:tcPr>
          <w:p w:rsidR="002D30BB" w:rsidRPr="00B20B62" w:rsidRDefault="003124A0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035DA6" w:rsidP="001A1ED0">
            <w:pPr>
              <w:pStyle w:val="a4"/>
              <w:ind w:left="0"/>
              <w:jc w:val="center"/>
            </w:pPr>
            <w:r w:rsidRPr="00B20B62">
              <w:lastRenderedPageBreak/>
              <w:t>33</w:t>
            </w:r>
          </w:p>
        </w:tc>
        <w:tc>
          <w:tcPr>
            <w:tcW w:w="3962" w:type="pct"/>
          </w:tcPr>
          <w:p w:rsidR="007D507E" w:rsidRPr="00B20B62" w:rsidRDefault="007D507E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 xml:space="preserve">Решение КИМов </w:t>
            </w:r>
            <w:r w:rsidR="001A46F7" w:rsidRPr="00B20B62">
              <w:rPr>
                <w:szCs w:val="24"/>
              </w:rPr>
              <w:t>из Е</w:t>
            </w:r>
            <w:r w:rsidR="00035DA6" w:rsidRPr="00B20B62">
              <w:rPr>
                <w:szCs w:val="24"/>
              </w:rPr>
              <w:t>ГЭ по информатике</w:t>
            </w:r>
          </w:p>
        </w:tc>
        <w:tc>
          <w:tcPr>
            <w:tcW w:w="566" w:type="pct"/>
          </w:tcPr>
          <w:p w:rsidR="007D507E" w:rsidRPr="00B20B62" w:rsidRDefault="007D507E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035DA6" w:rsidRPr="00B20B62" w:rsidTr="00694FA8">
        <w:tc>
          <w:tcPr>
            <w:tcW w:w="472" w:type="pct"/>
          </w:tcPr>
          <w:p w:rsidR="00035DA6" w:rsidRPr="00B20B62" w:rsidRDefault="00035DA6" w:rsidP="001A1ED0">
            <w:pPr>
              <w:pStyle w:val="a4"/>
              <w:ind w:left="0"/>
              <w:jc w:val="center"/>
            </w:pPr>
            <w:r w:rsidRPr="00B20B62">
              <w:t>34</w:t>
            </w:r>
          </w:p>
        </w:tc>
        <w:tc>
          <w:tcPr>
            <w:tcW w:w="3962" w:type="pct"/>
          </w:tcPr>
          <w:p w:rsidR="00035DA6" w:rsidRPr="00B20B62" w:rsidRDefault="00BF74F1" w:rsidP="003124A0">
            <w:pPr>
              <w:jc w:val="both"/>
              <w:rPr>
                <w:szCs w:val="24"/>
              </w:rPr>
            </w:pPr>
            <w:r w:rsidRPr="00B20B62">
              <w:rPr>
                <w:szCs w:val="24"/>
              </w:rPr>
              <w:t>Итоговый тест</w:t>
            </w:r>
          </w:p>
        </w:tc>
        <w:tc>
          <w:tcPr>
            <w:tcW w:w="566" w:type="pct"/>
          </w:tcPr>
          <w:p w:rsidR="00035DA6" w:rsidRPr="00B20B62" w:rsidRDefault="00B20B62" w:rsidP="003124A0">
            <w:pPr>
              <w:jc w:val="center"/>
              <w:rPr>
                <w:szCs w:val="24"/>
              </w:rPr>
            </w:pPr>
            <w:r w:rsidRPr="00B20B62">
              <w:rPr>
                <w:szCs w:val="24"/>
              </w:rPr>
              <w:t>1</w:t>
            </w:r>
          </w:p>
        </w:tc>
      </w:tr>
      <w:tr w:rsidR="007D507E" w:rsidRPr="00B20B62" w:rsidTr="00694FA8">
        <w:tc>
          <w:tcPr>
            <w:tcW w:w="472" w:type="pct"/>
          </w:tcPr>
          <w:p w:rsidR="007D507E" w:rsidRPr="00B20B62" w:rsidRDefault="007D507E" w:rsidP="00BF74F1">
            <w:pPr>
              <w:pStyle w:val="a4"/>
              <w:ind w:left="0"/>
            </w:pPr>
          </w:p>
        </w:tc>
        <w:tc>
          <w:tcPr>
            <w:tcW w:w="3962" w:type="pct"/>
          </w:tcPr>
          <w:p w:rsidR="007D507E" w:rsidRPr="00B20B62" w:rsidRDefault="00BF74F1" w:rsidP="003124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66" w:type="pct"/>
          </w:tcPr>
          <w:p w:rsidR="007D507E" w:rsidRPr="00B20B62" w:rsidRDefault="00BF74F1" w:rsidP="0031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 ч.</w:t>
            </w:r>
          </w:p>
        </w:tc>
      </w:tr>
    </w:tbl>
    <w:p w:rsidR="00A12D93" w:rsidRPr="00B20B62" w:rsidRDefault="00A12D93" w:rsidP="003124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sectPr w:rsidR="00A12D93" w:rsidRPr="00B20B62" w:rsidSect="00E13A3F">
      <w:foot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96" w:rsidRDefault="00F02B96" w:rsidP="006838AE">
      <w:pPr>
        <w:spacing w:after="0" w:line="240" w:lineRule="auto"/>
      </w:pPr>
      <w:r>
        <w:separator/>
      </w:r>
    </w:p>
  </w:endnote>
  <w:endnote w:type="continuationSeparator" w:id="0">
    <w:p w:rsidR="00F02B96" w:rsidRDefault="00F02B96" w:rsidP="0068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89719"/>
      <w:docPartObj>
        <w:docPartGallery w:val="Page Numbers (Bottom of Page)"/>
        <w:docPartUnique/>
      </w:docPartObj>
    </w:sdtPr>
    <w:sdtEndPr/>
    <w:sdtContent>
      <w:p w:rsidR="006838AE" w:rsidRDefault="006838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2A8">
          <w:rPr>
            <w:noProof/>
          </w:rPr>
          <w:t>2</w:t>
        </w:r>
        <w:r>
          <w:fldChar w:fldCharType="end"/>
        </w:r>
      </w:p>
    </w:sdtContent>
  </w:sdt>
  <w:p w:rsidR="006838AE" w:rsidRDefault="006838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96" w:rsidRDefault="00F02B96" w:rsidP="006838AE">
      <w:pPr>
        <w:spacing w:after="0" w:line="240" w:lineRule="auto"/>
      </w:pPr>
      <w:r>
        <w:separator/>
      </w:r>
    </w:p>
  </w:footnote>
  <w:footnote w:type="continuationSeparator" w:id="0">
    <w:p w:rsidR="00F02B96" w:rsidRDefault="00F02B96" w:rsidP="0068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1054EA2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05500303"/>
    <w:multiLevelType w:val="hybridMultilevel"/>
    <w:tmpl w:val="12F6D4F6"/>
    <w:lvl w:ilvl="0" w:tplc="992E0B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93CB5"/>
    <w:multiLevelType w:val="multilevel"/>
    <w:tmpl w:val="FC1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72504"/>
    <w:multiLevelType w:val="multilevel"/>
    <w:tmpl w:val="A2CA9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5" w15:restartNumberingAfterBreak="0">
    <w:nsid w:val="0FFB34FC"/>
    <w:multiLevelType w:val="hybridMultilevel"/>
    <w:tmpl w:val="D33A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64E"/>
    <w:multiLevelType w:val="hybridMultilevel"/>
    <w:tmpl w:val="039EF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94E59"/>
    <w:multiLevelType w:val="hybridMultilevel"/>
    <w:tmpl w:val="C31E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329A0"/>
    <w:multiLevelType w:val="hybridMultilevel"/>
    <w:tmpl w:val="2420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4FD0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33123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D21B2"/>
    <w:multiLevelType w:val="hybridMultilevel"/>
    <w:tmpl w:val="D14CE7B0"/>
    <w:lvl w:ilvl="0" w:tplc="E258C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A62E25"/>
    <w:multiLevelType w:val="hybridMultilevel"/>
    <w:tmpl w:val="007C107C"/>
    <w:lvl w:ilvl="0" w:tplc="4CFA74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476FAB"/>
    <w:multiLevelType w:val="hybridMultilevel"/>
    <w:tmpl w:val="12F6D4F6"/>
    <w:lvl w:ilvl="0" w:tplc="992E0B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05EE9"/>
    <w:multiLevelType w:val="hybridMultilevel"/>
    <w:tmpl w:val="C0E0E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220AF7"/>
    <w:multiLevelType w:val="hybridMultilevel"/>
    <w:tmpl w:val="B7E2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7EA2"/>
    <w:multiLevelType w:val="multilevel"/>
    <w:tmpl w:val="A2CA9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18" w15:restartNumberingAfterBreak="0">
    <w:nsid w:val="49BC6C09"/>
    <w:multiLevelType w:val="hybridMultilevel"/>
    <w:tmpl w:val="12F6D4F6"/>
    <w:lvl w:ilvl="0" w:tplc="992E0B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75AE2"/>
    <w:multiLevelType w:val="hybridMultilevel"/>
    <w:tmpl w:val="D3142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A3987"/>
    <w:multiLevelType w:val="multilevel"/>
    <w:tmpl w:val="F22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A6AB2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3E6776"/>
    <w:multiLevelType w:val="multilevel"/>
    <w:tmpl w:val="B5A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F1F26"/>
    <w:multiLevelType w:val="hybridMultilevel"/>
    <w:tmpl w:val="12F6D4F6"/>
    <w:lvl w:ilvl="0" w:tplc="992E0B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1375"/>
    <w:multiLevelType w:val="hybridMultilevel"/>
    <w:tmpl w:val="CB483184"/>
    <w:lvl w:ilvl="0" w:tplc="9130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085524"/>
    <w:multiLevelType w:val="hybridMultilevel"/>
    <w:tmpl w:val="17EE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EC6A81"/>
    <w:multiLevelType w:val="hybridMultilevel"/>
    <w:tmpl w:val="68286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79698C"/>
    <w:multiLevelType w:val="hybridMultilevel"/>
    <w:tmpl w:val="110C4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2"/>
  </w:num>
  <w:num w:numId="5">
    <w:abstractNumId w:val="22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9"/>
  </w:num>
  <w:num w:numId="11">
    <w:abstractNumId w:val="8"/>
  </w:num>
  <w:num w:numId="12">
    <w:abstractNumId w:val="25"/>
  </w:num>
  <w:num w:numId="13">
    <w:abstractNumId w:val="18"/>
  </w:num>
  <w:num w:numId="14">
    <w:abstractNumId w:val="21"/>
  </w:num>
  <w:num w:numId="15">
    <w:abstractNumId w:val="7"/>
  </w:num>
  <w:num w:numId="16">
    <w:abstractNumId w:val="10"/>
  </w:num>
  <w:num w:numId="17">
    <w:abstractNumId w:val="11"/>
  </w:num>
  <w:num w:numId="18">
    <w:abstractNumId w:val="24"/>
  </w:num>
  <w:num w:numId="19">
    <w:abstractNumId w:val="14"/>
  </w:num>
  <w:num w:numId="20">
    <w:abstractNumId w:val="2"/>
  </w:num>
  <w:num w:numId="21">
    <w:abstractNumId w:val="20"/>
  </w:num>
  <w:num w:numId="22">
    <w:abstractNumId w:val="5"/>
  </w:num>
  <w:num w:numId="23">
    <w:abstractNumId w:val="9"/>
  </w:num>
  <w:num w:numId="24">
    <w:abstractNumId w:val="28"/>
  </w:num>
  <w:num w:numId="25">
    <w:abstractNumId w:val="6"/>
  </w:num>
  <w:num w:numId="26">
    <w:abstractNumId w:val="26"/>
  </w:num>
  <w:num w:numId="27">
    <w:abstractNumId w:val="16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9"/>
    <w:rsid w:val="00032E5A"/>
    <w:rsid w:val="00035DA6"/>
    <w:rsid w:val="000457C4"/>
    <w:rsid w:val="000C39F8"/>
    <w:rsid w:val="00123EC5"/>
    <w:rsid w:val="00155649"/>
    <w:rsid w:val="001A1ED0"/>
    <w:rsid w:val="001A46F7"/>
    <w:rsid w:val="001A50CC"/>
    <w:rsid w:val="002158DD"/>
    <w:rsid w:val="002244D5"/>
    <w:rsid w:val="00226122"/>
    <w:rsid w:val="00281705"/>
    <w:rsid w:val="00287225"/>
    <w:rsid w:val="002B3C30"/>
    <w:rsid w:val="002B545A"/>
    <w:rsid w:val="002C5378"/>
    <w:rsid w:val="002D30BB"/>
    <w:rsid w:val="003124A0"/>
    <w:rsid w:val="00325EBD"/>
    <w:rsid w:val="0032710E"/>
    <w:rsid w:val="00356237"/>
    <w:rsid w:val="003A710E"/>
    <w:rsid w:val="003F6123"/>
    <w:rsid w:val="004025BA"/>
    <w:rsid w:val="00425D61"/>
    <w:rsid w:val="00436255"/>
    <w:rsid w:val="00442CEE"/>
    <w:rsid w:val="0046354C"/>
    <w:rsid w:val="004721E2"/>
    <w:rsid w:val="004D404E"/>
    <w:rsid w:val="005A5744"/>
    <w:rsid w:val="005D6DBD"/>
    <w:rsid w:val="006838AE"/>
    <w:rsid w:val="00694FA8"/>
    <w:rsid w:val="00703CA6"/>
    <w:rsid w:val="00717125"/>
    <w:rsid w:val="00722851"/>
    <w:rsid w:val="00753933"/>
    <w:rsid w:val="007556FA"/>
    <w:rsid w:val="007953E4"/>
    <w:rsid w:val="007974D0"/>
    <w:rsid w:val="007B5AF6"/>
    <w:rsid w:val="007C65E9"/>
    <w:rsid w:val="007D0609"/>
    <w:rsid w:val="007D507E"/>
    <w:rsid w:val="00812059"/>
    <w:rsid w:val="00821664"/>
    <w:rsid w:val="00824556"/>
    <w:rsid w:val="008350BC"/>
    <w:rsid w:val="00847874"/>
    <w:rsid w:val="008E64D8"/>
    <w:rsid w:val="00915148"/>
    <w:rsid w:val="00935BDD"/>
    <w:rsid w:val="009A12A8"/>
    <w:rsid w:val="009D69AF"/>
    <w:rsid w:val="00A06D77"/>
    <w:rsid w:val="00A12D93"/>
    <w:rsid w:val="00A14F6B"/>
    <w:rsid w:val="00A26E3C"/>
    <w:rsid w:val="00AA15A1"/>
    <w:rsid w:val="00AB2A94"/>
    <w:rsid w:val="00B20B62"/>
    <w:rsid w:val="00B71654"/>
    <w:rsid w:val="00BC2B17"/>
    <w:rsid w:val="00BF74F1"/>
    <w:rsid w:val="00CE199A"/>
    <w:rsid w:val="00CE48D8"/>
    <w:rsid w:val="00D13D3F"/>
    <w:rsid w:val="00D15223"/>
    <w:rsid w:val="00D51BEC"/>
    <w:rsid w:val="00D60122"/>
    <w:rsid w:val="00D80508"/>
    <w:rsid w:val="00D907B3"/>
    <w:rsid w:val="00DC6643"/>
    <w:rsid w:val="00DD5DF9"/>
    <w:rsid w:val="00DE2A17"/>
    <w:rsid w:val="00E13A3F"/>
    <w:rsid w:val="00E6792C"/>
    <w:rsid w:val="00E839C5"/>
    <w:rsid w:val="00EB1065"/>
    <w:rsid w:val="00F02B96"/>
    <w:rsid w:val="00F30816"/>
    <w:rsid w:val="00F444BD"/>
    <w:rsid w:val="00F97029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843"/>
  <w15:docId w15:val="{C0B06FF4-290C-4721-8BAA-E1ADEA4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B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B3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qFormat/>
    <w:rsid w:val="002B3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12D93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694FA8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16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8AE"/>
  </w:style>
  <w:style w:type="paragraph" w:styleId="ab">
    <w:name w:val="footer"/>
    <w:basedOn w:val="a"/>
    <w:link w:val="ac"/>
    <w:uiPriority w:val="99"/>
    <w:unhideWhenUsed/>
    <w:rsid w:val="006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90ED-68CB-4A7F-B646-3546F27C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Масукиро Косаями</dc:creator>
  <cp:lastModifiedBy>Мария Васильевна</cp:lastModifiedBy>
  <cp:revision>21</cp:revision>
  <cp:lastPrinted>2019-10-21T10:38:00Z</cp:lastPrinted>
  <dcterms:created xsi:type="dcterms:W3CDTF">2019-10-15T16:46:00Z</dcterms:created>
  <dcterms:modified xsi:type="dcterms:W3CDTF">2023-10-11T06:15:00Z</dcterms:modified>
</cp:coreProperties>
</file>