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4721E2" w:rsidRPr="00FA3BB4" w:rsidRDefault="004721E2" w:rsidP="004721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3B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4721E2" w:rsidRPr="00843C05" w:rsidRDefault="004721E2" w:rsidP="0047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21E2" w:rsidRPr="00843C05" w:rsidRDefault="004721E2" w:rsidP="0047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21E2" w:rsidRPr="00843C05" w:rsidRDefault="004721E2" w:rsidP="00472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B71654" w:rsidRPr="00B71654" w:rsidRDefault="00435C0B" w:rsidP="00B71654">
      <w:pPr>
        <w:rPr>
          <w:rFonts w:ascii="Times New Roman" w:hAnsi="Times New Roman" w:cs="Times New Roman"/>
          <w:sz w:val="28"/>
          <w:szCs w:val="28"/>
        </w:rPr>
      </w:pPr>
      <w:r w:rsidRPr="00435C0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654" w:rsidRDefault="00B71654" w:rsidP="00B71654">
      <w:pPr>
        <w:rPr>
          <w:rFonts w:ascii="Times New Roman" w:hAnsi="Times New Roman" w:cs="Times New Roman"/>
          <w:sz w:val="28"/>
          <w:szCs w:val="28"/>
        </w:rPr>
      </w:pP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внеурочной деятельности</w:t>
      </w: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общеинтеллектуальному направлению</w:t>
      </w:r>
    </w:p>
    <w:p w:rsidR="004721E2" w:rsidRPr="007B5AF6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«Коррекционные занятия по информатике»</w:t>
      </w:r>
    </w:p>
    <w:p w:rsidR="004721E2" w:rsidRDefault="004721E2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9 классов</w:t>
      </w:r>
    </w:p>
    <w:p w:rsidR="007B5AF6" w:rsidRPr="007B5AF6" w:rsidRDefault="007B5AF6" w:rsidP="007B5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21E2" w:rsidRPr="003124A0" w:rsidRDefault="001A1ED0" w:rsidP="004721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A48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350BC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A48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721E2" w:rsidRPr="00312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B71654" w:rsidRPr="003124A0" w:rsidRDefault="00B71654" w:rsidP="00B71654">
      <w:pPr>
        <w:ind w:left="5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CEE" w:rsidRDefault="00442CEE" w:rsidP="00B71654">
      <w:pPr>
        <w:ind w:left="5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CEE" w:rsidRDefault="00442CEE" w:rsidP="00B71654">
      <w:pPr>
        <w:ind w:left="5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E2" w:rsidRDefault="004721E2" w:rsidP="000457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A0" w:rsidRDefault="00442CEE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124A0" w:rsidRPr="003124A0">
        <w:rPr>
          <w:rFonts w:ascii="Times New Roman" w:eastAsia="Times New Roman" w:hAnsi="Times New Roman" w:cs="Times New Roman"/>
          <w:b/>
          <w:sz w:val="24"/>
          <w:szCs w:val="20"/>
        </w:rPr>
        <w:t>Составитель:</w:t>
      </w:r>
    </w:p>
    <w:p w:rsidR="003124A0" w:rsidRPr="003124A0" w:rsidRDefault="003124A0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124A0">
        <w:rPr>
          <w:rFonts w:ascii="Times New Roman" w:eastAsia="Times New Roman" w:hAnsi="Times New Roman" w:cs="Times New Roman"/>
          <w:sz w:val="24"/>
          <w:szCs w:val="28"/>
        </w:rPr>
        <w:t xml:space="preserve">Успанова Роза Баурджановна, </w:t>
      </w:r>
    </w:p>
    <w:p w:rsidR="003124A0" w:rsidRPr="003124A0" w:rsidRDefault="003124A0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sz w:val="24"/>
          <w:szCs w:val="28"/>
        </w:rPr>
      </w:pPr>
      <w:r w:rsidRPr="003124A0">
        <w:rPr>
          <w:rFonts w:ascii="Times New Roman" w:eastAsia="Times New Roman" w:hAnsi="Times New Roman" w:cs="Times New Roman"/>
          <w:sz w:val="24"/>
          <w:szCs w:val="28"/>
        </w:rPr>
        <w:t>учитель информатики</w:t>
      </w:r>
    </w:p>
    <w:p w:rsidR="003124A0" w:rsidRPr="003124A0" w:rsidRDefault="003124A0" w:rsidP="003124A0">
      <w:pPr>
        <w:spacing w:after="0" w:line="240" w:lineRule="auto"/>
        <w:ind w:left="522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124A0">
        <w:rPr>
          <w:rFonts w:ascii="Times New Roman" w:eastAsia="Times New Roman" w:hAnsi="Times New Roman" w:cs="Times New Roman"/>
          <w:sz w:val="24"/>
          <w:szCs w:val="28"/>
        </w:rPr>
        <w:t>первой квалификационной категории</w:t>
      </w:r>
    </w:p>
    <w:p w:rsidR="004721E2" w:rsidRPr="002244D5" w:rsidRDefault="00442CEE" w:rsidP="003124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1E2" w:rsidRPr="002244D5" w:rsidRDefault="004721E2" w:rsidP="00442CE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721E2" w:rsidRDefault="004721E2" w:rsidP="00B71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4A0" w:rsidRDefault="003124A0" w:rsidP="00B716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1654" w:rsidRPr="003124A0" w:rsidRDefault="00B71654" w:rsidP="0031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124A0">
        <w:rPr>
          <w:rFonts w:ascii="Times New Roman" w:hAnsi="Times New Roman" w:cs="Times New Roman"/>
          <w:sz w:val="24"/>
          <w:szCs w:val="28"/>
        </w:rPr>
        <w:t>Игрим</w:t>
      </w:r>
    </w:p>
    <w:p w:rsidR="00281705" w:rsidRPr="003124A0" w:rsidRDefault="008350BC" w:rsidP="0031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202</w:t>
      </w:r>
      <w:r w:rsidR="00DA483B">
        <w:rPr>
          <w:rFonts w:ascii="Times New Roman" w:hAnsi="Times New Roman" w:cs="Times New Roman"/>
          <w:sz w:val="24"/>
          <w:szCs w:val="28"/>
        </w:rPr>
        <w:t>3</w:t>
      </w:r>
      <w:r w:rsidR="00B71654" w:rsidRPr="003124A0">
        <w:rPr>
          <w:rFonts w:ascii="Times New Roman" w:hAnsi="Times New Roman" w:cs="Times New Roman"/>
          <w:sz w:val="24"/>
          <w:szCs w:val="28"/>
        </w:rPr>
        <w:t>г</w:t>
      </w:r>
    </w:p>
    <w:p w:rsidR="003124A0" w:rsidRDefault="003124A0" w:rsidP="00442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5E9" w:rsidRPr="00123EC5" w:rsidRDefault="007C65E9" w:rsidP="001A1ED0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000000"/>
          <w:szCs w:val="28"/>
        </w:rPr>
      </w:pPr>
      <w:r w:rsidRPr="00123EC5">
        <w:rPr>
          <w:b/>
          <w:bCs/>
          <w:color w:val="000000"/>
          <w:szCs w:val="28"/>
        </w:rPr>
        <w:lastRenderedPageBreak/>
        <w:t>Пояснительная записка</w:t>
      </w:r>
    </w:p>
    <w:p w:rsidR="00356237" w:rsidRPr="007B5AF6" w:rsidRDefault="00B71654" w:rsidP="007B5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3EC5">
        <w:rPr>
          <w:rFonts w:ascii="Times New Roman" w:hAnsi="Times New Roman" w:cs="Times New Roman"/>
          <w:sz w:val="24"/>
          <w:szCs w:val="28"/>
        </w:rPr>
        <w:t xml:space="preserve">Рабочая программа </w:t>
      </w:r>
      <w:r w:rsidR="007B5AF6" w:rsidRPr="007B5AF6">
        <w:rPr>
          <w:rFonts w:ascii="Times New Roman" w:hAnsi="Times New Roman" w:cs="Times New Roman"/>
          <w:sz w:val="24"/>
          <w:szCs w:val="28"/>
        </w:rPr>
        <w:t xml:space="preserve">внеурочной деятельности </w:t>
      </w:r>
      <w:r w:rsidR="007B5AF6" w:rsidRPr="000457A6">
        <w:rPr>
          <w:rFonts w:ascii="Times New Roman" w:hAnsi="Times New Roman" w:cs="Times New Roman"/>
          <w:sz w:val="24"/>
          <w:szCs w:val="28"/>
        </w:rPr>
        <w:t xml:space="preserve">«Коррекционные занятия по информатике» </w:t>
      </w:r>
      <w:r w:rsidRPr="000457A6">
        <w:rPr>
          <w:rFonts w:ascii="Times New Roman" w:hAnsi="Times New Roman" w:cs="Times New Roman"/>
          <w:sz w:val="24"/>
          <w:szCs w:val="28"/>
        </w:rPr>
        <w:t>разработана на основе требований к результатам освоения основной образовательной программы основного общего образования</w:t>
      </w:r>
      <w:r w:rsidRPr="00123EC5">
        <w:rPr>
          <w:rFonts w:ascii="Times New Roman" w:hAnsi="Times New Roman" w:cs="Times New Roman"/>
          <w:sz w:val="24"/>
          <w:szCs w:val="28"/>
        </w:rPr>
        <w:t xml:space="preserve"> </w:t>
      </w:r>
      <w:r w:rsidR="00722851" w:rsidRPr="00123EC5">
        <w:rPr>
          <w:rFonts w:ascii="Times New Roman" w:hAnsi="Times New Roman" w:cs="Times New Roman"/>
          <w:sz w:val="24"/>
          <w:szCs w:val="28"/>
        </w:rPr>
        <w:t>Муниципального бюджетного</w:t>
      </w:r>
      <w:r w:rsidRPr="00123EC5">
        <w:rPr>
          <w:rFonts w:ascii="Times New Roman" w:hAnsi="Times New Roman" w:cs="Times New Roman"/>
          <w:sz w:val="24"/>
          <w:szCs w:val="28"/>
        </w:rPr>
        <w:t xml:space="preserve"> общеобразовательного учреждения Игримская средняя общеобразовательная школа имени Героя Советского Союза Собянина Гавриила Епифановича </w:t>
      </w:r>
      <w:r w:rsidR="00356237" w:rsidRPr="0059341D">
        <w:rPr>
          <w:rFonts w:ascii="Times New Roman" w:eastAsia="SchoolBookC" w:hAnsi="Times New Roman" w:cs="Times New Roman"/>
          <w:color w:val="000000" w:themeColor="text1"/>
          <w:sz w:val="24"/>
          <w:szCs w:val="24"/>
        </w:rPr>
        <w:t xml:space="preserve">с учетом </w:t>
      </w:r>
      <w:r w:rsidR="00356237">
        <w:rPr>
          <w:rFonts w:ascii="Times New Roman" w:eastAsia="SchoolBookC" w:hAnsi="Times New Roman" w:cs="Times New Roman"/>
          <w:color w:val="000000" w:themeColor="text1"/>
          <w:sz w:val="24"/>
          <w:szCs w:val="24"/>
        </w:rPr>
        <w:t xml:space="preserve">требований федерального государственного стандарта основного общего образования. </w:t>
      </w:r>
    </w:p>
    <w:p w:rsidR="00356237" w:rsidRPr="0059341D" w:rsidRDefault="00356237" w:rsidP="003124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Рабочая программа ориентирована на использование учебно-методического комплекса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информатике Л.Л.Босова.</w:t>
      </w:r>
    </w:p>
    <w:p w:rsidR="00356237" w:rsidRDefault="00356237" w:rsidP="003124A0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3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 на изучение курса внеурочной деятельности отводится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 классе 3</w:t>
      </w:r>
      <w:r w:rsidR="000457A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A6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</w:t>
      </w:r>
      <w:r w:rsidR="006617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341D">
        <w:rPr>
          <w:rFonts w:ascii="Times New Roman" w:hAnsi="Times New Roman" w:cs="Times New Roman"/>
          <w:color w:val="000000" w:themeColor="text1"/>
          <w:sz w:val="24"/>
          <w:szCs w:val="24"/>
        </w:rPr>
        <w:t>в год.</w:t>
      </w:r>
    </w:p>
    <w:p w:rsidR="00356237" w:rsidRDefault="00356237" w:rsidP="003124A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Промежуточная аттестация осуществляется в виде </w:t>
      </w:r>
      <w:r w:rsidRPr="00593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тестирования.</w:t>
      </w:r>
    </w:p>
    <w:p w:rsidR="008350BC" w:rsidRDefault="008350BC" w:rsidP="008350B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Срок реализации рабочей программы 1 год.</w:t>
      </w:r>
    </w:p>
    <w:p w:rsidR="00356237" w:rsidRPr="0059341D" w:rsidRDefault="008350BC" w:rsidP="003124A0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Реализация рабочей</w:t>
      </w:r>
      <w:r w:rsidR="00356237" w:rsidRPr="005934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8350BC" w:rsidRPr="008350BC" w:rsidRDefault="008350BC" w:rsidP="008350BC">
      <w:pPr>
        <w:pStyle w:val="a4"/>
        <w:rPr>
          <w:color w:val="000000" w:themeColor="text1"/>
        </w:rPr>
      </w:pPr>
      <w:r w:rsidRPr="008350BC">
        <w:rPr>
          <w:color w:val="000000" w:themeColor="text1"/>
        </w:rPr>
        <w:t>Рабочая программа реализуется с учетом программы воспитания обучающихся.</w:t>
      </w:r>
    </w:p>
    <w:p w:rsidR="00935BDD" w:rsidRPr="00935BDD" w:rsidRDefault="00B71654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23EC5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Pr="00123EC5">
        <w:rPr>
          <w:rFonts w:ascii="Times New Roman" w:hAnsi="Times New Roman" w:cs="Times New Roman"/>
          <w:sz w:val="24"/>
          <w:szCs w:val="28"/>
        </w:rPr>
        <w:t>–</w:t>
      </w:r>
      <w:r w:rsidR="003F6123">
        <w:rPr>
          <w:rFonts w:ascii="Times New Roman" w:hAnsi="Times New Roman" w:cs="Times New Roman"/>
          <w:sz w:val="24"/>
          <w:szCs w:val="28"/>
        </w:rPr>
        <w:t xml:space="preserve"> </w:t>
      </w:r>
      <w:r w:rsidR="00935BDD">
        <w:rPr>
          <w:rFonts w:ascii="Times New Roman" w:hAnsi="Times New Roman" w:cs="Times New Roman"/>
          <w:sz w:val="24"/>
        </w:rPr>
        <w:t>с</w:t>
      </w:r>
      <w:r w:rsidR="00935BDD" w:rsidRPr="00935BDD">
        <w:rPr>
          <w:rFonts w:ascii="Times New Roman" w:hAnsi="Times New Roman" w:cs="Times New Roman"/>
          <w:sz w:val="24"/>
        </w:rPr>
        <w:t>овершенствование знаний и умений, их обобщение и систематизация.</w:t>
      </w:r>
    </w:p>
    <w:p w:rsidR="00B71654" w:rsidRPr="00123EC5" w:rsidRDefault="00B71654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3EC5">
        <w:rPr>
          <w:rFonts w:ascii="Times New Roman" w:hAnsi="Times New Roman" w:cs="Times New Roman"/>
          <w:b/>
          <w:sz w:val="24"/>
          <w:szCs w:val="28"/>
        </w:rPr>
        <w:t>Задачи курса:</w:t>
      </w:r>
      <w:r w:rsidRPr="00123EC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35BDD" w:rsidRPr="00935BDD" w:rsidRDefault="00935BDD" w:rsidP="003124A0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935BDD">
        <w:rPr>
          <w:szCs w:val="28"/>
        </w:rPr>
        <w:t xml:space="preserve">ыявление и </w:t>
      </w:r>
      <w:r w:rsidRPr="00935BDD">
        <w:t xml:space="preserve">устранение пробелов </w:t>
      </w:r>
      <w:r w:rsidR="00182B39" w:rsidRPr="00935BDD">
        <w:t>в знаниях,</w:t>
      </w:r>
      <w:r w:rsidRPr="00935BDD">
        <w:t xml:space="preserve"> обучающихся</w:t>
      </w:r>
      <w:r>
        <w:rPr>
          <w:color w:val="000000"/>
        </w:rPr>
        <w:t>;</w:t>
      </w:r>
    </w:p>
    <w:p w:rsidR="00935BDD" w:rsidRPr="00935BDD" w:rsidRDefault="00935BDD" w:rsidP="003124A0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color w:val="000000"/>
        </w:rPr>
        <w:t>И</w:t>
      </w:r>
      <w:r w:rsidRPr="00935BDD">
        <w:rPr>
          <w:color w:val="000000"/>
        </w:rPr>
        <w:t>ндивидуальная работа по формированию недостаточно освоенных учебных умений и навыков</w:t>
      </w:r>
      <w:r>
        <w:rPr>
          <w:color w:val="000000"/>
        </w:rPr>
        <w:t>;</w:t>
      </w:r>
    </w:p>
    <w:p w:rsidR="00935BDD" w:rsidRPr="00935BDD" w:rsidRDefault="00935BDD" w:rsidP="003124A0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color w:val="000000"/>
        </w:rPr>
        <w:t>П</w:t>
      </w:r>
      <w:r w:rsidRPr="002B1292">
        <w:rPr>
          <w:color w:val="000000"/>
        </w:rPr>
        <w:t>овышение уровня общего развития учащихся</w:t>
      </w:r>
      <w:r>
        <w:rPr>
          <w:color w:val="000000"/>
        </w:rPr>
        <w:t>;</w:t>
      </w:r>
    </w:p>
    <w:p w:rsidR="00935BDD" w:rsidRDefault="00B71654" w:rsidP="003124A0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935BDD">
        <w:rPr>
          <w:szCs w:val="28"/>
        </w:rPr>
        <w:t>Формирование самостоятельной познавательной активности.</w:t>
      </w:r>
    </w:p>
    <w:p w:rsidR="00F97029" w:rsidRDefault="00F97029" w:rsidP="003124A0">
      <w:pPr>
        <w:pStyle w:val="a4"/>
        <w:numPr>
          <w:ilvl w:val="0"/>
          <w:numId w:val="4"/>
        </w:numPr>
        <w:ind w:left="0" w:firstLine="709"/>
        <w:jc w:val="both"/>
        <w:rPr>
          <w:szCs w:val="28"/>
        </w:rPr>
      </w:pPr>
      <w:r>
        <w:rPr>
          <w:szCs w:val="28"/>
        </w:rPr>
        <w:t>Создать условия для воспитания ответственного отношения к обучению, предмету.</w:t>
      </w:r>
    </w:p>
    <w:p w:rsidR="00BD3036" w:rsidRPr="00BD3036" w:rsidRDefault="00BD3036" w:rsidP="00BD3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D3036">
        <w:rPr>
          <w:rFonts w:ascii="Times New Roman" w:hAnsi="Times New Roman" w:cs="Times New Roman"/>
          <w:b/>
          <w:sz w:val="24"/>
        </w:rPr>
        <w:t>Взаимосвязь с программой воспитания</w:t>
      </w:r>
    </w:p>
    <w:p w:rsidR="00BD3036" w:rsidRPr="00BD3036" w:rsidRDefault="00BD3036" w:rsidP="00D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3036">
        <w:rPr>
          <w:rFonts w:ascii="Times New Roman" w:hAnsi="Times New Roman" w:cs="Times New Roman"/>
          <w:sz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BD3036" w:rsidRPr="00BD3036" w:rsidRDefault="00BD3036" w:rsidP="00D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3036">
        <w:rPr>
          <w:rFonts w:ascii="Times New Roman" w:hAnsi="Times New Roman" w:cs="Times New Roman"/>
          <w:sz w:val="24"/>
        </w:rPr>
        <w:t>в выделении в цели программы ценностных приоритетов;</w:t>
      </w:r>
    </w:p>
    <w:p w:rsidR="00BD3036" w:rsidRPr="00BD3036" w:rsidRDefault="00BD3036" w:rsidP="00D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3036">
        <w:rPr>
          <w:rFonts w:ascii="Times New Roman" w:hAnsi="Times New Roman" w:cs="Times New Roman"/>
          <w:sz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BD3036" w:rsidRPr="00BD3036" w:rsidRDefault="00BD3036" w:rsidP="00D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D3036">
        <w:rPr>
          <w:rFonts w:ascii="Times New Roman" w:hAnsi="Times New Roman" w:cs="Times New Roman"/>
          <w:sz w:val="24"/>
        </w:rPr>
        <w:t>в интерактивных формах заняти</w:t>
      </w:r>
      <w:r w:rsidR="00DA483B">
        <w:rPr>
          <w:rFonts w:ascii="Times New Roman" w:hAnsi="Times New Roman" w:cs="Times New Roman"/>
          <w:sz w:val="24"/>
        </w:rPr>
        <w:t>й для обучающихся, обеспечиваю</w:t>
      </w:r>
      <w:r w:rsidRPr="00BD3036">
        <w:rPr>
          <w:rFonts w:ascii="Times New Roman" w:hAnsi="Times New Roman" w:cs="Times New Roman"/>
          <w:sz w:val="24"/>
        </w:rPr>
        <w:t>щих их вовлечённость в совместную с педагогом и сверстниками деятельность.</w:t>
      </w:r>
    </w:p>
    <w:p w:rsidR="000457A6" w:rsidRDefault="000457A6" w:rsidP="000457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57A6" w:rsidRPr="000457A6" w:rsidRDefault="000457A6" w:rsidP="000457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57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курса внеурочной деятельности</w:t>
      </w:r>
    </w:p>
    <w:p w:rsidR="00BD3036" w:rsidRPr="00CC1385" w:rsidRDefault="00BD3036" w:rsidP="00BD3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385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метапредметных и предметных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1385">
        <w:rPr>
          <w:rFonts w:ascii="Times New Roman" w:hAnsi="Times New Roman" w:cs="Times New Roman"/>
          <w:sz w:val="24"/>
          <w:szCs w:val="24"/>
        </w:rPr>
        <w:t>разовательных результатов.</w:t>
      </w:r>
    </w:p>
    <w:p w:rsidR="00BD3036" w:rsidRPr="00BD3036" w:rsidRDefault="00BD3036" w:rsidP="00BD3036">
      <w:pPr>
        <w:pStyle w:val="a4"/>
        <w:ind w:left="0" w:firstLine="709"/>
        <w:rPr>
          <w:i/>
        </w:rPr>
      </w:pPr>
      <w:r w:rsidRPr="00BD3036">
        <w:rPr>
          <w:i/>
        </w:rPr>
        <w:t>Личностные результаты:</w:t>
      </w:r>
    </w:p>
    <w:p w:rsidR="001A50CC" w:rsidRPr="00123EC5" w:rsidRDefault="001A50CC" w:rsidP="00BD3036">
      <w:pPr>
        <w:pStyle w:val="a4"/>
        <w:numPr>
          <w:ilvl w:val="0"/>
          <w:numId w:val="11"/>
        </w:numPr>
        <w:ind w:left="0" w:firstLine="709"/>
        <w:jc w:val="both"/>
      </w:pPr>
      <w:r w:rsidRPr="00123EC5">
        <w:t>ответственное отношение к информации с учетом правовых и этических аспектов ее распространения;</w:t>
      </w:r>
    </w:p>
    <w:p w:rsidR="001A50CC" w:rsidRPr="00123EC5" w:rsidRDefault="001A50CC" w:rsidP="00BD3036">
      <w:pPr>
        <w:pStyle w:val="a4"/>
        <w:numPr>
          <w:ilvl w:val="0"/>
          <w:numId w:val="11"/>
        </w:numPr>
        <w:ind w:left="0" w:firstLine="709"/>
        <w:jc w:val="both"/>
      </w:pPr>
      <w:r w:rsidRPr="00123EC5">
        <w:t>развитие чувства личной ответственности за качество окружающей информационной среды;</w:t>
      </w:r>
    </w:p>
    <w:p w:rsidR="00A14F6B" w:rsidRPr="00123EC5" w:rsidRDefault="00A14F6B" w:rsidP="00BD3036">
      <w:pPr>
        <w:pStyle w:val="a4"/>
        <w:numPr>
          <w:ilvl w:val="0"/>
          <w:numId w:val="11"/>
        </w:numPr>
        <w:ind w:left="0" w:firstLine="709"/>
        <w:jc w:val="both"/>
      </w:pPr>
      <w:r w:rsidRPr="00123EC5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1A50CC" w:rsidRPr="00123EC5" w:rsidRDefault="001A50CC" w:rsidP="00BD3036">
      <w:pPr>
        <w:pStyle w:val="a4"/>
        <w:numPr>
          <w:ilvl w:val="0"/>
          <w:numId w:val="11"/>
        </w:numPr>
        <w:ind w:left="0" w:firstLine="709"/>
        <w:jc w:val="both"/>
      </w:pPr>
      <w:r w:rsidRPr="00123EC5">
        <w:rPr>
          <w:color w:val="000000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A50CC" w:rsidRPr="00123EC5" w:rsidRDefault="001A50CC" w:rsidP="00BD3036">
      <w:pPr>
        <w:pStyle w:val="a4"/>
        <w:numPr>
          <w:ilvl w:val="0"/>
          <w:numId w:val="11"/>
        </w:numPr>
        <w:ind w:left="0" w:firstLine="709"/>
        <w:jc w:val="both"/>
      </w:pPr>
      <w:r w:rsidRPr="00123EC5">
        <w:rPr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974D0" w:rsidRPr="00123EC5" w:rsidRDefault="001A50CC" w:rsidP="00BD3036">
      <w:pPr>
        <w:pStyle w:val="a4"/>
        <w:numPr>
          <w:ilvl w:val="0"/>
          <w:numId w:val="11"/>
        </w:numPr>
        <w:ind w:left="0" w:firstLine="709"/>
        <w:jc w:val="both"/>
      </w:pPr>
      <w:r w:rsidRPr="00123EC5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14F6B" w:rsidRPr="00BD3036" w:rsidRDefault="00BD3036" w:rsidP="00BD3036">
      <w:pPr>
        <w:pStyle w:val="a4"/>
        <w:ind w:left="0" w:firstLine="709"/>
        <w:jc w:val="both"/>
        <w:rPr>
          <w:i/>
        </w:rPr>
      </w:pPr>
      <w:r w:rsidRPr="00BD3036">
        <w:rPr>
          <w:i/>
        </w:rPr>
        <w:t>Метапредметные и предметные результаты</w:t>
      </w:r>
      <w:r w:rsidR="00A14F6B" w:rsidRPr="00BD3036">
        <w:rPr>
          <w:i/>
        </w:rPr>
        <w:t>:</w:t>
      </w:r>
    </w:p>
    <w:p w:rsidR="00A14F6B" w:rsidRPr="00123EC5" w:rsidRDefault="007974D0" w:rsidP="00BD3036">
      <w:pPr>
        <w:pStyle w:val="a4"/>
        <w:numPr>
          <w:ilvl w:val="0"/>
          <w:numId w:val="11"/>
        </w:numPr>
        <w:ind w:left="0" w:firstLine="709"/>
        <w:rPr>
          <w:color w:val="000000"/>
        </w:rPr>
      </w:pPr>
      <w:r w:rsidRPr="00123EC5">
        <w:rPr>
          <w:color w:val="000000"/>
        </w:rPr>
        <w:t>владение общепредметными понятиями «объект», «система», «модель», «алгоритм», «исполнитель» и другие;</w:t>
      </w:r>
    </w:p>
    <w:p w:rsidR="007974D0" w:rsidRPr="00123EC5" w:rsidRDefault="007974D0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25D61" w:rsidRPr="00123EC5" w:rsidRDefault="007974D0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</w:t>
      </w:r>
      <w:r w:rsidR="00425D61" w:rsidRPr="00123EC5">
        <w:rPr>
          <w:color w:val="000000"/>
        </w:rPr>
        <w:t>, корректировать свои действия в соответствии с изменяющейся ситуацией; оценивать правильность выполнения учебной задачи;</w:t>
      </w:r>
    </w:p>
    <w:p w:rsidR="00425D61" w:rsidRPr="00123EC5" w:rsidRDefault="00425D61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5D61" w:rsidRPr="00123EC5" w:rsidRDefault="00425D61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владение основными универсальными умения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425D61" w:rsidRPr="00123EC5" w:rsidRDefault="00425D61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владение информационным моделированием как основным методом приобретения знаний</w:t>
      </w:r>
      <w:r w:rsidR="004025BA" w:rsidRPr="00123EC5">
        <w:rPr>
          <w:color w:val="000000"/>
        </w:rPr>
        <w:t xml:space="preserve">: </w:t>
      </w:r>
      <w:r w:rsidRPr="00123EC5">
        <w:rPr>
          <w:color w:val="000000"/>
        </w:rPr>
        <w:t>умение преобразовывать объект из чувственной формы в пространственно-</w:t>
      </w:r>
      <w:r w:rsidR="004025BA" w:rsidRPr="00123EC5">
        <w:rPr>
          <w:color w:val="000000"/>
        </w:rPr>
        <w:t>графическую или знаково–символическую модель;</w:t>
      </w:r>
      <w:r w:rsidRPr="00123EC5">
        <w:rPr>
          <w:color w:val="000000"/>
        </w:rPr>
        <w:t xml:space="preserve"> </w:t>
      </w:r>
      <w:r w:rsidR="004025BA" w:rsidRPr="00123EC5">
        <w:rPr>
          <w:color w:val="000000"/>
        </w:rPr>
        <w:t>умение строить разнообразные информационные структуры для описания объектов; умение «читать» таблицы, графики, диаграммы, схемы и т.д.;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4025BA" w:rsidRPr="00123EC5" w:rsidRDefault="004025BA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</w:t>
      </w:r>
      <w:r w:rsidR="00123EC5" w:rsidRPr="00123EC5">
        <w:rPr>
          <w:color w:val="000000"/>
        </w:rPr>
        <w:t>;</w:t>
      </w:r>
    </w:p>
    <w:p w:rsidR="00123EC5" w:rsidRPr="00123EC5" w:rsidRDefault="00123EC5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</w:t>
      </w:r>
    </w:p>
    <w:p w:rsidR="00123EC5" w:rsidRPr="00123EC5" w:rsidRDefault="00123EC5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23EC5" w:rsidRDefault="00123EC5" w:rsidP="00BD3036">
      <w:pPr>
        <w:pStyle w:val="a4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123EC5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F97029" w:rsidRDefault="00F97029" w:rsidP="001A1ED0">
      <w:pPr>
        <w:pStyle w:val="a4"/>
        <w:spacing w:before="120" w:after="120"/>
        <w:ind w:left="0" w:firstLine="709"/>
        <w:contextualSpacing w:val="0"/>
        <w:jc w:val="center"/>
        <w:rPr>
          <w:b/>
        </w:rPr>
      </w:pPr>
      <w:r w:rsidRPr="00F97029">
        <w:rPr>
          <w:b/>
        </w:rPr>
        <w:t>Содержание курса внеурочной деятельности</w:t>
      </w:r>
    </w:p>
    <w:p w:rsidR="009D69AF" w:rsidRPr="00BC2B17" w:rsidRDefault="00F97029" w:rsidP="003124A0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C2B17">
        <w:rPr>
          <w:b/>
          <w:bCs/>
        </w:rPr>
        <w:lastRenderedPageBreak/>
        <w:t xml:space="preserve">Вводное занятие. </w:t>
      </w:r>
    </w:p>
    <w:p w:rsidR="00F97029" w:rsidRPr="009D69AF" w:rsidRDefault="00F97029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69AF">
        <w:rPr>
          <w:rFonts w:ascii="Times New Roman" w:hAnsi="Times New Roman" w:cs="Times New Roman"/>
          <w:sz w:val="24"/>
        </w:rPr>
        <w:t xml:space="preserve">Цели изучения курса. Техника безопасности и организация рабочего места. </w:t>
      </w:r>
    </w:p>
    <w:p w:rsidR="009D69AF" w:rsidRPr="00BC2B17" w:rsidRDefault="009D69AF" w:rsidP="003124A0">
      <w:pPr>
        <w:pStyle w:val="a4"/>
        <w:numPr>
          <w:ilvl w:val="0"/>
          <w:numId w:val="13"/>
        </w:numPr>
        <w:ind w:left="0" w:firstLine="709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BC2B17">
        <w:rPr>
          <w:b/>
        </w:rPr>
        <w:t>Представление информации.</w:t>
      </w:r>
    </w:p>
    <w:p w:rsidR="00F97029" w:rsidRPr="005C3E65" w:rsidRDefault="005C3E65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</w:t>
      </w:r>
      <w:r w:rsidRPr="009D69AF">
        <w:rPr>
          <w:rFonts w:ascii="Times New Roman" w:hAnsi="Times New Roman" w:cs="Times New Roman"/>
          <w:sz w:val="24"/>
        </w:rPr>
        <w:t>искретная форма представления числовой, текстовой, гр</w:t>
      </w:r>
      <w:r>
        <w:rPr>
          <w:rFonts w:ascii="Times New Roman" w:hAnsi="Times New Roman" w:cs="Times New Roman"/>
          <w:sz w:val="24"/>
        </w:rPr>
        <w:t>афической и звуковой информации</w:t>
      </w:r>
      <w:r w:rsidRPr="009D69AF">
        <w:rPr>
          <w:rFonts w:ascii="Times New Roman" w:hAnsi="Times New Roman" w:cs="Times New Roman"/>
          <w:sz w:val="24"/>
        </w:rPr>
        <w:t>.</w:t>
      </w:r>
      <w:r w:rsidR="009D69AF" w:rsidRPr="009D69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Система счисления. Правило перевода из одной системы счисления в другую. </w:t>
      </w:r>
      <w:r w:rsidR="009D69AF" w:rsidRPr="005C3E65">
        <w:rPr>
          <w:rFonts w:ascii="Times New Roman" w:hAnsi="Times New Roman" w:cs="Times New Roman"/>
          <w:sz w:val="24"/>
          <w:szCs w:val="24"/>
        </w:rPr>
        <w:t xml:space="preserve">Решение заданий из </w:t>
      </w:r>
      <w:r w:rsidR="00FF2008" w:rsidRPr="005C3E65">
        <w:rPr>
          <w:rFonts w:ascii="Times New Roman" w:hAnsi="Times New Roman" w:cs="Times New Roman"/>
          <w:sz w:val="24"/>
          <w:szCs w:val="24"/>
        </w:rPr>
        <w:t>ОГЭ по теме</w:t>
      </w:r>
      <w:r w:rsidR="009D69AF" w:rsidRPr="005C3E65">
        <w:rPr>
          <w:rFonts w:ascii="Times New Roman" w:hAnsi="Times New Roman" w:cs="Times New Roman"/>
          <w:sz w:val="24"/>
          <w:szCs w:val="24"/>
        </w:rPr>
        <w:t xml:space="preserve"> </w:t>
      </w:r>
      <w:r w:rsidR="00FF2008" w:rsidRPr="005C3E65">
        <w:rPr>
          <w:rFonts w:ascii="Times New Roman" w:hAnsi="Times New Roman" w:cs="Times New Roman"/>
          <w:sz w:val="24"/>
          <w:szCs w:val="24"/>
        </w:rPr>
        <w:t>«</w:t>
      </w:r>
      <w:r w:rsidRPr="005C3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 чисел в различных системах счисления</w:t>
      </w:r>
      <w:r w:rsidRPr="005C3E65">
        <w:rPr>
          <w:rFonts w:ascii="Times New Roman" w:hAnsi="Times New Roman" w:cs="Times New Roman"/>
          <w:sz w:val="24"/>
          <w:szCs w:val="24"/>
        </w:rPr>
        <w:t>».</w:t>
      </w:r>
    </w:p>
    <w:p w:rsidR="009D69AF" w:rsidRPr="00BC2B17" w:rsidRDefault="009D69AF" w:rsidP="003124A0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EastAsia"/>
          <w:b/>
        </w:rPr>
      </w:pPr>
      <w:r w:rsidRPr="00BC2B17">
        <w:rPr>
          <w:b/>
        </w:rPr>
        <w:t>Передача информации.</w:t>
      </w:r>
    </w:p>
    <w:p w:rsidR="009D69AF" w:rsidRDefault="009D69AF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D69AF">
        <w:rPr>
          <w:rFonts w:ascii="Times New Roman" w:hAnsi="Times New Roman" w:cs="Times New Roman"/>
          <w:sz w:val="24"/>
        </w:rPr>
        <w:t xml:space="preserve">Кодирование и декодирование информации. Решение заданий </w:t>
      </w:r>
      <w:r w:rsidR="00847874">
        <w:rPr>
          <w:rFonts w:ascii="Times New Roman" w:hAnsi="Times New Roman" w:cs="Times New Roman"/>
          <w:sz w:val="24"/>
        </w:rPr>
        <w:t xml:space="preserve">из темы </w:t>
      </w:r>
      <w:r w:rsidR="00FF2008">
        <w:rPr>
          <w:rFonts w:ascii="Times New Roman" w:hAnsi="Times New Roman" w:cs="Times New Roman"/>
          <w:sz w:val="24"/>
        </w:rPr>
        <w:t>«К</w:t>
      </w:r>
      <w:r w:rsidRPr="009D69AF">
        <w:rPr>
          <w:rFonts w:ascii="Times New Roman" w:hAnsi="Times New Roman" w:cs="Times New Roman"/>
          <w:sz w:val="24"/>
        </w:rPr>
        <w:t>одиров</w:t>
      </w:r>
      <w:r w:rsidR="00847874">
        <w:rPr>
          <w:rFonts w:ascii="Times New Roman" w:hAnsi="Times New Roman" w:cs="Times New Roman"/>
          <w:sz w:val="24"/>
        </w:rPr>
        <w:t>ание и декодирование информации</w:t>
      </w:r>
      <w:r w:rsidR="00FF2008">
        <w:rPr>
          <w:rFonts w:ascii="Times New Roman" w:hAnsi="Times New Roman" w:cs="Times New Roman"/>
          <w:sz w:val="24"/>
        </w:rPr>
        <w:t>»</w:t>
      </w:r>
      <w:r w:rsidRPr="009D69AF">
        <w:rPr>
          <w:rFonts w:ascii="Times New Roman" w:hAnsi="Times New Roman" w:cs="Times New Roman"/>
          <w:sz w:val="24"/>
        </w:rPr>
        <w:t>.</w:t>
      </w:r>
    </w:p>
    <w:p w:rsidR="00847874" w:rsidRPr="00BC2B17" w:rsidRDefault="00847874" w:rsidP="003124A0">
      <w:pPr>
        <w:pStyle w:val="a4"/>
        <w:numPr>
          <w:ilvl w:val="0"/>
          <w:numId w:val="13"/>
        </w:numPr>
        <w:ind w:left="0" w:firstLine="709"/>
        <w:jc w:val="both"/>
        <w:rPr>
          <w:rFonts w:eastAsiaTheme="minorEastAsia"/>
          <w:b/>
          <w:sz w:val="28"/>
        </w:rPr>
      </w:pPr>
      <w:r w:rsidRPr="00BC2B17">
        <w:rPr>
          <w:b/>
        </w:rPr>
        <w:t>Обработка информации.</w:t>
      </w:r>
    </w:p>
    <w:p w:rsidR="00847874" w:rsidRDefault="00847874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7874">
        <w:rPr>
          <w:rFonts w:ascii="Times New Roman" w:hAnsi="Times New Roman" w:cs="Times New Roman"/>
          <w:sz w:val="24"/>
        </w:rPr>
        <w:t>Алгоритм, свойства алгоритма, способы записи алгоритмов, блок-схема, представление о программировании</w:t>
      </w:r>
      <w:r w:rsidR="00FF2008">
        <w:rPr>
          <w:rFonts w:ascii="Times New Roman" w:hAnsi="Times New Roman" w:cs="Times New Roman"/>
          <w:sz w:val="24"/>
        </w:rPr>
        <w:t xml:space="preserve">. Алгоритмические конструкции. </w:t>
      </w:r>
      <w:r w:rsidRPr="00847874">
        <w:rPr>
          <w:rFonts w:ascii="Times New Roman" w:hAnsi="Times New Roman" w:cs="Times New Roman"/>
          <w:sz w:val="24"/>
        </w:rPr>
        <w:t xml:space="preserve">Решение заданий из </w:t>
      </w:r>
      <w:r w:rsidR="00722851" w:rsidRPr="00847874">
        <w:rPr>
          <w:rFonts w:ascii="Times New Roman" w:hAnsi="Times New Roman" w:cs="Times New Roman"/>
          <w:sz w:val="24"/>
        </w:rPr>
        <w:t>тем «</w:t>
      </w:r>
      <w:r w:rsidR="001917E7">
        <w:rPr>
          <w:rFonts w:ascii="Times New Roman" w:hAnsi="Times New Roman" w:cs="Times New Roman"/>
          <w:sz w:val="24"/>
        </w:rPr>
        <w:t xml:space="preserve">Простой линейный алгоритм для формального исполнителя», «Программа с условным оператором». </w:t>
      </w:r>
      <w:r w:rsidRPr="00847874">
        <w:rPr>
          <w:rFonts w:ascii="Times New Roman" w:hAnsi="Times New Roman" w:cs="Times New Roman"/>
          <w:sz w:val="24"/>
        </w:rPr>
        <w:t>Работа в среде Кумир и с языком программирования Паскаль.</w:t>
      </w:r>
    </w:p>
    <w:p w:rsidR="00FF2008" w:rsidRPr="00BC2B17" w:rsidRDefault="00FF2008" w:rsidP="003124A0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BC2B17">
        <w:rPr>
          <w:b/>
        </w:rPr>
        <w:t>Элементы алгебры логики.</w:t>
      </w:r>
    </w:p>
    <w:p w:rsidR="00FF2008" w:rsidRDefault="00FF2008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2008">
        <w:rPr>
          <w:rFonts w:ascii="Times New Roman" w:hAnsi="Times New Roman" w:cs="Times New Roman"/>
          <w:sz w:val="24"/>
        </w:rPr>
        <w:t>Логические значения, операции, выражения. Решение заданий из</w:t>
      </w:r>
      <w:r w:rsidRPr="00FF2008">
        <w:t xml:space="preserve"> </w:t>
      </w:r>
      <w:r w:rsidRPr="00FF2008">
        <w:rPr>
          <w:rFonts w:ascii="Times New Roman" w:hAnsi="Times New Roman" w:cs="Times New Roman"/>
          <w:sz w:val="24"/>
        </w:rPr>
        <w:t xml:space="preserve">ОГЭ по теме </w:t>
      </w:r>
      <w:r>
        <w:rPr>
          <w:rFonts w:ascii="Times New Roman" w:hAnsi="Times New Roman" w:cs="Times New Roman"/>
          <w:sz w:val="24"/>
        </w:rPr>
        <w:t>«З</w:t>
      </w:r>
      <w:r w:rsidRPr="00FF2008">
        <w:rPr>
          <w:rFonts w:ascii="Times New Roman" w:hAnsi="Times New Roman" w:cs="Times New Roman"/>
          <w:sz w:val="24"/>
        </w:rPr>
        <w:t>начение логического выражения</w:t>
      </w:r>
      <w:r w:rsidRPr="00126E47">
        <w:rPr>
          <w:rFonts w:ascii="Times New Roman" w:hAnsi="Times New Roman" w:cs="Times New Roman"/>
          <w:sz w:val="24"/>
          <w:szCs w:val="24"/>
        </w:rPr>
        <w:t>».</w:t>
      </w:r>
      <w:r w:rsidR="00126E47" w:rsidRPr="00126E47">
        <w:rPr>
          <w:rFonts w:ascii="Times New Roman" w:hAnsi="Times New Roman" w:cs="Times New Roman"/>
          <w:sz w:val="24"/>
          <w:szCs w:val="24"/>
        </w:rPr>
        <w:t>, «</w:t>
      </w:r>
      <w:r w:rsidR="00126E47" w:rsidRPr="00126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Запросы для поисковых систем с использованием логических выражений».</w:t>
      </w:r>
    </w:p>
    <w:p w:rsidR="00D80508" w:rsidRPr="00D80508" w:rsidRDefault="00D80508" w:rsidP="003124A0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D80508">
        <w:rPr>
          <w:b/>
        </w:rPr>
        <w:t>Оценка количественных параметров информационных процессов</w:t>
      </w:r>
    </w:p>
    <w:p w:rsidR="00DC6643" w:rsidRDefault="00D80508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08">
        <w:rPr>
          <w:rFonts w:ascii="Times New Roman" w:hAnsi="Times New Roman" w:cs="Times New Roman"/>
          <w:sz w:val="24"/>
          <w:szCs w:val="24"/>
        </w:rPr>
        <w:t xml:space="preserve">Единицы измерения информации. Формула информационного объема. </w:t>
      </w:r>
      <w:r w:rsidRPr="00BC2B17">
        <w:rPr>
          <w:rFonts w:ascii="Times New Roman" w:hAnsi="Times New Roman" w:cs="Times New Roman"/>
          <w:sz w:val="24"/>
          <w:szCs w:val="24"/>
        </w:rPr>
        <w:t xml:space="preserve">Решение заданий из ОГЭ по теме. </w:t>
      </w:r>
      <w:r w:rsidRPr="00D80508">
        <w:rPr>
          <w:rFonts w:ascii="Times New Roman" w:hAnsi="Times New Roman" w:cs="Times New Roman"/>
          <w:sz w:val="24"/>
          <w:szCs w:val="24"/>
        </w:rPr>
        <w:t>«Количественные параметры информационных объектов».</w:t>
      </w:r>
    </w:p>
    <w:p w:rsidR="00DC6643" w:rsidRPr="00DC6643" w:rsidRDefault="00DC6643" w:rsidP="003124A0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DC6643">
        <w:rPr>
          <w:b/>
        </w:rPr>
        <w:t>Моделирование и формализация</w:t>
      </w:r>
    </w:p>
    <w:p w:rsidR="005C3E65" w:rsidRDefault="00DC6643" w:rsidP="005C3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Модель. Моделирование. Натурная и информационная модель. Знаковые, образные, смешанные модели.  </w:t>
      </w:r>
      <w:r w:rsidRPr="00BC2B17">
        <w:rPr>
          <w:rFonts w:ascii="Times New Roman" w:hAnsi="Times New Roman" w:cs="Times New Roman"/>
          <w:sz w:val="24"/>
          <w:szCs w:val="24"/>
        </w:rPr>
        <w:t>Решение заданий из ОГЭ по теме</w:t>
      </w:r>
      <w:r w:rsidRPr="00DC6643">
        <w:rPr>
          <w:rFonts w:ascii="Times New Roman" w:hAnsi="Times New Roman" w:cs="Times New Roman"/>
          <w:sz w:val="24"/>
        </w:rPr>
        <w:t>. «Анализирование информац</w:t>
      </w:r>
      <w:r w:rsidR="005C3E65">
        <w:rPr>
          <w:rFonts w:ascii="Times New Roman" w:hAnsi="Times New Roman" w:cs="Times New Roman"/>
          <w:sz w:val="24"/>
        </w:rPr>
        <w:t>ии, представленной в виде схем», «Ф</w:t>
      </w:r>
      <w:r w:rsidR="005C3E65" w:rsidRPr="009D69AF">
        <w:rPr>
          <w:rFonts w:ascii="Times New Roman" w:hAnsi="Times New Roman" w:cs="Times New Roman"/>
          <w:sz w:val="24"/>
        </w:rPr>
        <w:t>ормальн</w:t>
      </w:r>
      <w:r w:rsidR="005C3E65">
        <w:rPr>
          <w:rFonts w:ascii="Times New Roman" w:hAnsi="Times New Roman" w:cs="Times New Roman"/>
          <w:sz w:val="24"/>
        </w:rPr>
        <w:t>ое</w:t>
      </w:r>
      <w:r w:rsidR="005C3E65" w:rsidRPr="009D69AF">
        <w:rPr>
          <w:rFonts w:ascii="Times New Roman" w:hAnsi="Times New Roman" w:cs="Times New Roman"/>
          <w:sz w:val="24"/>
        </w:rPr>
        <w:t xml:space="preserve"> описани</w:t>
      </w:r>
      <w:r w:rsidR="005C3E65">
        <w:rPr>
          <w:rFonts w:ascii="Times New Roman" w:hAnsi="Times New Roman" w:cs="Times New Roman"/>
          <w:sz w:val="24"/>
        </w:rPr>
        <w:t>е реальных объектов и процессов».</w:t>
      </w:r>
    </w:p>
    <w:p w:rsidR="002D30BB" w:rsidRDefault="002D30BB" w:rsidP="003124A0">
      <w:pPr>
        <w:pStyle w:val="a4"/>
        <w:numPr>
          <w:ilvl w:val="0"/>
          <w:numId w:val="13"/>
        </w:numPr>
        <w:ind w:left="0" w:firstLine="709"/>
        <w:jc w:val="both"/>
      </w:pPr>
      <w:r w:rsidRPr="002D30BB">
        <w:rPr>
          <w:b/>
        </w:rPr>
        <w:t>Обработка числовой информации в электронных таблицах</w:t>
      </w:r>
      <w:r w:rsidRPr="002D30BB">
        <w:t xml:space="preserve">. </w:t>
      </w:r>
    </w:p>
    <w:p w:rsidR="002D30BB" w:rsidRDefault="007D0609" w:rsidP="0031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таблица. Ячейка. Лист. Книга. Данные в ячейках таблицы. Основные режимы работы электронных таблиц. Относительные, абсолютные, смешанные ссылки. Встроенные функции. Сортировка и поиск данных. Средства анализа и визуализации данных. </w:t>
      </w:r>
      <w:r w:rsidR="002D30BB" w:rsidRPr="002D30BB">
        <w:rPr>
          <w:rFonts w:ascii="Times New Roman" w:hAnsi="Times New Roman" w:cs="Times New Roman"/>
          <w:sz w:val="24"/>
          <w:szCs w:val="24"/>
        </w:rPr>
        <w:t>Решение заданий</w:t>
      </w:r>
      <w:r w:rsidR="00C85004">
        <w:rPr>
          <w:rFonts w:ascii="Times New Roman" w:hAnsi="Times New Roman" w:cs="Times New Roman"/>
          <w:sz w:val="24"/>
          <w:szCs w:val="24"/>
        </w:rPr>
        <w:t xml:space="preserve"> из ОГЭ</w:t>
      </w:r>
      <w:r w:rsidR="002D30BB" w:rsidRPr="002D30BB">
        <w:rPr>
          <w:rFonts w:ascii="Times New Roman" w:hAnsi="Times New Roman" w:cs="Times New Roman"/>
          <w:sz w:val="24"/>
          <w:szCs w:val="24"/>
        </w:rPr>
        <w:t xml:space="preserve"> по теме «Обработка большого массива данных».</w:t>
      </w:r>
    </w:p>
    <w:p w:rsidR="007D0609" w:rsidRPr="007D0609" w:rsidRDefault="007D0609" w:rsidP="003124A0">
      <w:pPr>
        <w:pStyle w:val="a4"/>
        <w:numPr>
          <w:ilvl w:val="0"/>
          <w:numId w:val="13"/>
        </w:numPr>
        <w:ind w:left="0" w:firstLine="709"/>
        <w:jc w:val="both"/>
        <w:rPr>
          <w:b/>
        </w:rPr>
      </w:pPr>
      <w:r w:rsidRPr="007D0609">
        <w:rPr>
          <w:b/>
        </w:rPr>
        <w:t>Коммуникационные технологии</w:t>
      </w:r>
    </w:p>
    <w:p w:rsidR="007D0609" w:rsidRDefault="007D0609" w:rsidP="00C85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Локальные и глобальные сети. Интернет. </w:t>
      </w:r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7D06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адрес компьютера. Доменная система имен. Протоколы пер</w:t>
      </w:r>
      <w:r w:rsidR="00C85004">
        <w:rPr>
          <w:rFonts w:ascii="Times New Roman" w:hAnsi="Times New Roman" w:cs="Times New Roman"/>
          <w:sz w:val="24"/>
          <w:szCs w:val="24"/>
        </w:rPr>
        <w:t xml:space="preserve">едачи данных. Электронная почта. </w:t>
      </w:r>
      <w:r w:rsidRPr="007D0609">
        <w:rPr>
          <w:rFonts w:ascii="Times New Roman" w:hAnsi="Times New Roman" w:cs="Times New Roman"/>
          <w:sz w:val="24"/>
          <w:szCs w:val="24"/>
        </w:rPr>
        <w:t>Решение заданий из ОГЭ по теме «Информационно-коммуникационные технологии».</w:t>
      </w:r>
      <w:r w:rsidRPr="007D0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5004" w:rsidRDefault="00C85004" w:rsidP="00C85004">
      <w:pPr>
        <w:pStyle w:val="a4"/>
        <w:numPr>
          <w:ilvl w:val="0"/>
          <w:numId w:val="13"/>
        </w:numPr>
        <w:jc w:val="both"/>
        <w:rPr>
          <w:b/>
        </w:rPr>
      </w:pPr>
      <w:r w:rsidRPr="00C85004">
        <w:rPr>
          <w:b/>
        </w:rPr>
        <w:t xml:space="preserve"> Работа с программным обеспечением</w:t>
      </w:r>
    </w:p>
    <w:p w:rsidR="00E34E70" w:rsidRPr="00E34E70" w:rsidRDefault="00C85004" w:rsidP="00E3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0">
        <w:rPr>
          <w:rFonts w:ascii="Times New Roman" w:hAnsi="Times New Roman" w:cs="Times New Roman"/>
          <w:sz w:val="24"/>
          <w:szCs w:val="24"/>
        </w:rPr>
        <w:t xml:space="preserve">Программы-архиваторы. Поиск средствами операционной системы  и текстового редактора. Текстовый редактор. Этапы создания документа на компьютере. Редактор презентации. Этапы создания презентации. </w:t>
      </w:r>
      <w:r w:rsidR="00E34E70" w:rsidRPr="00E34E70">
        <w:rPr>
          <w:rFonts w:ascii="Times New Roman" w:hAnsi="Times New Roman" w:cs="Times New Roman"/>
          <w:sz w:val="24"/>
          <w:szCs w:val="24"/>
        </w:rPr>
        <w:t>Решение заданий из ОГЭ по теме «</w:t>
      </w:r>
      <w:r w:rsidR="00E34E70" w:rsidRPr="00E34E7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поиска операционной системы и текстового редактора</w:t>
      </w:r>
      <w:r w:rsidR="00E34E70" w:rsidRPr="00E34E70">
        <w:rPr>
          <w:rFonts w:ascii="Times New Roman" w:hAnsi="Times New Roman" w:cs="Times New Roman"/>
          <w:sz w:val="24"/>
          <w:szCs w:val="24"/>
        </w:rPr>
        <w:t>», «</w:t>
      </w:r>
      <w:r w:rsidR="00E34E70" w:rsidRPr="00E34E70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поисковых средств операционной системы</w:t>
      </w:r>
      <w:r w:rsidR="00E34E70" w:rsidRPr="00E34E70">
        <w:rPr>
          <w:rFonts w:ascii="Times New Roman" w:hAnsi="Times New Roman" w:cs="Times New Roman"/>
          <w:sz w:val="24"/>
          <w:szCs w:val="24"/>
        </w:rPr>
        <w:t>», «</w:t>
      </w:r>
      <w:r w:rsidR="00E34E70" w:rsidRPr="00E34E7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презентации или форматирование текста»</w:t>
      </w:r>
      <w:r w:rsidR="00E34E70" w:rsidRPr="00E34E70">
        <w:rPr>
          <w:rFonts w:ascii="Times New Roman" w:hAnsi="Times New Roman" w:cs="Times New Roman"/>
          <w:sz w:val="24"/>
          <w:szCs w:val="24"/>
        </w:rPr>
        <w:t>.</w:t>
      </w:r>
    </w:p>
    <w:p w:rsidR="00C85004" w:rsidRDefault="00C85004" w:rsidP="00C85004">
      <w:pPr>
        <w:jc w:val="both"/>
        <w:rPr>
          <w:rFonts w:ascii="Times New Roman" w:hAnsi="Times New Roman" w:cs="Times New Roman"/>
          <w:sz w:val="24"/>
        </w:rPr>
      </w:pPr>
    </w:p>
    <w:p w:rsidR="00E34E70" w:rsidRDefault="00E34E70" w:rsidP="00C85004">
      <w:pPr>
        <w:jc w:val="both"/>
        <w:rPr>
          <w:rFonts w:ascii="Times New Roman" w:hAnsi="Times New Roman" w:cs="Times New Roman"/>
          <w:sz w:val="24"/>
        </w:rPr>
      </w:pPr>
    </w:p>
    <w:p w:rsidR="00E34E70" w:rsidRPr="00C85004" w:rsidRDefault="00E34E70" w:rsidP="00C85004">
      <w:pPr>
        <w:jc w:val="both"/>
        <w:rPr>
          <w:rFonts w:ascii="Times New Roman" w:hAnsi="Times New Roman" w:cs="Times New Roman"/>
          <w:sz w:val="24"/>
        </w:rPr>
      </w:pPr>
    </w:p>
    <w:p w:rsidR="00A14F6B" w:rsidRPr="0032710E" w:rsidRDefault="0032710E" w:rsidP="00BD303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2710E">
        <w:rPr>
          <w:rFonts w:ascii="Times New Roman" w:hAnsi="Times New Roman"/>
          <w:b/>
          <w:sz w:val="24"/>
          <w:szCs w:val="28"/>
        </w:rPr>
        <w:t xml:space="preserve">Тематическое планирование 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730"/>
        <w:gridCol w:w="4118"/>
        <w:gridCol w:w="922"/>
        <w:gridCol w:w="1716"/>
        <w:gridCol w:w="1942"/>
      </w:tblGrid>
      <w:tr w:rsidR="00BD3036" w:rsidRPr="00300987" w:rsidTr="00F77B62">
        <w:trPr>
          <w:trHeight w:val="828"/>
        </w:trPr>
        <w:tc>
          <w:tcPr>
            <w:tcW w:w="387" w:type="pct"/>
          </w:tcPr>
          <w:p w:rsidR="00BD3036" w:rsidRPr="000457A6" w:rsidRDefault="00BD3036" w:rsidP="001A1ED0">
            <w:pPr>
              <w:pStyle w:val="a4"/>
              <w:ind w:left="0"/>
              <w:jc w:val="center"/>
            </w:pPr>
            <w:r w:rsidRPr="000457A6">
              <w:t>№ урока</w:t>
            </w:r>
          </w:p>
        </w:tc>
        <w:tc>
          <w:tcPr>
            <w:tcW w:w="2184" w:type="pct"/>
          </w:tcPr>
          <w:p w:rsidR="00BD3036" w:rsidRPr="000457A6" w:rsidRDefault="00BD3036" w:rsidP="003124A0">
            <w:pPr>
              <w:pStyle w:val="a4"/>
              <w:ind w:left="0" w:firstLine="709"/>
              <w:jc w:val="center"/>
            </w:pPr>
            <w:r w:rsidRPr="000457A6">
              <w:t>Раздел (количество часов)</w:t>
            </w:r>
          </w:p>
          <w:p w:rsidR="00BD3036" w:rsidRPr="000457A6" w:rsidRDefault="00BD3036" w:rsidP="003124A0">
            <w:pPr>
              <w:pStyle w:val="a4"/>
              <w:ind w:left="0" w:firstLine="709"/>
              <w:jc w:val="center"/>
            </w:pPr>
            <w:r w:rsidRPr="000457A6">
              <w:t>Тема урока</w:t>
            </w:r>
          </w:p>
        </w:tc>
        <w:tc>
          <w:tcPr>
            <w:tcW w:w="489" w:type="pct"/>
          </w:tcPr>
          <w:p w:rsidR="00BD3036" w:rsidRPr="000457A6" w:rsidRDefault="00BD3036" w:rsidP="001A1ED0">
            <w:pPr>
              <w:pStyle w:val="a4"/>
              <w:ind w:left="0"/>
              <w:jc w:val="center"/>
            </w:pPr>
            <w:r w:rsidRPr="000457A6">
              <w:t>Кол-во часов</w:t>
            </w:r>
          </w:p>
        </w:tc>
        <w:tc>
          <w:tcPr>
            <w:tcW w:w="910" w:type="pct"/>
          </w:tcPr>
          <w:p w:rsidR="00BD3036" w:rsidRDefault="00BD3036" w:rsidP="001A1ED0">
            <w:pPr>
              <w:pStyle w:val="a4"/>
              <w:ind w:left="0"/>
              <w:jc w:val="center"/>
              <w:rPr>
                <w:b/>
              </w:rPr>
            </w:pPr>
            <w:r w:rsidRPr="00BD3036">
              <w:t>Форма проведения занятий</w:t>
            </w:r>
          </w:p>
        </w:tc>
        <w:tc>
          <w:tcPr>
            <w:tcW w:w="1030" w:type="pct"/>
          </w:tcPr>
          <w:p w:rsidR="00BD3036" w:rsidRPr="00BD3036" w:rsidRDefault="00BD3036" w:rsidP="00BD3036">
            <w:pPr>
              <w:jc w:val="center"/>
            </w:pPr>
            <w:r w:rsidRPr="00BD3036">
              <w:t>Электронные (цифровые) образовательны</w:t>
            </w:r>
            <w:r w:rsidRPr="00BD3036">
              <w:lastRenderedPageBreak/>
              <w:t>е ресурсы</w:t>
            </w:r>
          </w:p>
        </w:tc>
      </w:tr>
      <w:tr w:rsidR="00BD3036" w:rsidRPr="001D1EF8" w:rsidTr="00F77B62">
        <w:tc>
          <w:tcPr>
            <w:tcW w:w="387" w:type="pct"/>
          </w:tcPr>
          <w:p w:rsidR="00BD3036" w:rsidRPr="001D1EF8" w:rsidRDefault="00BD3036" w:rsidP="001A1ED0">
            <w:pPr>
              <w:pStyle w:val="a4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2184" w:type="pct"/>
          </w:tcPr>
          <w:p w:rsidR="00BD3036" w:rsidRPr="00035DA6" w:rsidRDefault="00BD3036" w:rsidP="003124A0">
            <w:pPr>
              <w:jc w:val="both"/>
            </w:pPr>
            <w:r w:rsidRPr="00035DA6">
              <w:t xml:space="preserve">Цели изучения курса. Техника безопасности и организация рабочего места. </w:t>
            </w:r>
          </w:p>
        </w:tc>
        <w:tc>
          <w:tcPr>
            <w:tcW w:w="489" w:type="pct"/>
          </w:tcPr>
          <w:p w:rsidR="00BD3036" w:rsidRPr="001D1EF8" w:rsidRDefault="00BD3036" w:rsidP="003124A0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910" w:type="pct"/>
          </w:tcPr>
          <w:p w:rsidR="00BD3036" w:rsidRDefault="00E5515A" w:rsidP="003124A0">
            <w:pPr>
              <w:pStyle w:val="a4"/>
              <w:ind w:left="0"/>
              <w:jc w:val="center"/>
            </w:pPr>
            <w:r>
              <w:t xml:space="preserve">Беседа </w:t>
            </w:r>
          </w:p>
          <w:p w:rsidR="00A7296B" w:rsidRDefault="00A7296B" w:rsidP="003124A0">
            <w:pPr>
              <w:pStyle w:val="a4"/>
              <w:ind w:left="0"/>
              <w:jc w:val="center"/>
            </w:pPr>
            <w:r>
              <w:t xml:space="preserve">Устный опрос </w:t>
            </w:r>
          </w:p>
        </w:tc>
        <w:tc>
          <w:tcPr>
            <w:tcW w:w="1030" w:type="pct"/>
          </w:tcPr>
          <w:p w:rsidR="00BD3036" w:rsidRDefault="00BD3036" w:rsidP="003124A0">
            <w:pPr>
              <w:pStyle w:val="a4"/>
              <w:ind w:left="0"/>
              <w:jc w:val="center"/>
            </w:pPr>
          </w:p>
        </w:tc>
      </w:tr>
      <w:tr w:rsidR="00BD3036" w:rsidRPr="001D1EF8" w:rsidTr="00F77B62">
        <w:tc>
          <w:tcPr>
            <w:tcW w:w="387" w:type="pct"/>
          </w:tcPr>
          <w:p w:rsidR="00BD3036" w:rsidRPr="001D1EF8" w:rsidRDefault="00BD3036" w:rsidP="001A1ED0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2184" w:type="pct"/>
          </w:tcPr>
          <w:p w:rsidR="005C3E65" w:rsidRPr="005C3E65" w:rsidRDefault="005C3E65" w:rsidP="005C3E65">
            <w:pPr>
              <w:jc w:val="both"/>
              <w:rPr>
                <w:szCs w:val="24"/>
              </w:rPr>
            </w:pPr>
            <w:r>
              <w:t xml:space="preserve">Система счисления. Правило перевода из одной системы счисления в другую. </w:t>
            </w:r>
            <w:r w:rsidRPr="005C3E65">
              <w:rPr>
                <w:szCs w:val="24"/>
              </w:rPr>
              <w:t>Решение заданий из ОГЭ по теме «</w:t>
            </w:r>
            <w:r w:rsidRPr="005C3E65">
              <w:rPr>
                <w:color w:val="000000"/>
                <w:szCs w:val="24"/>
                <w:shd w:val="clear" w:color="auto" w:fill="FFFFFF"/>
              </w:rPr>
              <w:t>Сравнение чисел в различных системах счисления</w:t>
            </w:r>
            <w:r w:rsidRPr="005C3E65">
              <w:rPr>
                <w:szCs w:val="24"/>
              </w:rPr>
              <w:t>».</w:t>
            </w:r>
          </w:p>
          <w:p w:rsidR="00BD3036" w:rsidRPr="00035DA6" w:rsidRDefault="00BD3036" w:rsidP="003124A0">
            <w:pPr>
              <w:jc w:val="both"/>
            </w:pPr>
          </w:p>
        </w:tc>
        <w:tc>
          <w:tcPr>
            <w:tcW w:w="489" w:type="pct"/>
          </w:tcPr>
          <w:p w:rsidR="00BD3036" w:rsidRPr="001D1EF8" w:rsidRDefault="00BD3036" w:rsidP="003124A0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910" w:type="pct"/>
          </w:tcPr>
          <w:p w:rsidR="00BD3036" w:rsidRDefault="00F77B62" w:rsidP="003124A0">
            <w:pPr>
              <w:pStyle w:val="a4"/>
              <w:ind w:left="0"/>
              <w:jc w:val="center"/>
              <w:rPr>
                <w:sz w:val="22"/>
              </w:rPr>
            </w:pPr>
            <w:r w:rsidRPr="00F77B62">
              <w:rPr>
                <w:sz w:val="22"/>
              </w:rPr>
              <w:t xml:space="preserve">Индивидуальная работа </w:t>
            </w:r>
          </w:p>
          <w:p w:rsidR="00A7296B" w:rsidRDefault="00A7296B" w:rsidP="003124A0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A7296B" w:rsidRPr="00F77B62" w:rsidRDefault="00A7296B" w:rsidP="003124A0">
            <w:pPr>
              <w:pStyle w:val="a4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Письменный контроль </w:t>
            </w:r>
          </w:p>
        </w:tc>
        <w:tc>
          <w:tcPr>
            <w:tcW w:w="1030" w:type="pct"/>
          </w:tcPr>
          <w:p w:rsidR="00BD3036" w:rsidRDefault="00C53907" w:rsidP="003124A0">
            <w:pPr>
              <w:pStyle w:val="a4"/>
              <w:ind w:left="0"/>
              <w:jc w:val="center"/>
            </w:pPr>
            <w:hyperlink r:id="rId9" w:history="1">
              <w:r w:rsidR="00BD3036" w:rsidRPr="004D7C65">
                <w:rPr>
                  <w:rStyle w:val="a6"/>
                </w:rPr>
                <w:t>https://inf-oge.sdamgia.ru/</w:t>
              </w:r>
            </w:hyperlink>
          </w:p>
          <w:p w:rsidR="00BD3036" w:rsidRDefault="00C53907" w:rsidP="00E5515A">
            <w:pPr>
              <w:pStyle w:val="a4"/>
              <w:ind w:left="0"/>
              <w:jc w:val="center"/>
              <w:rPr>
                <w:rStyle w:val="a6"/>
              </w:rPr>
            </w:pPr>
            <w:hyperlink r:id="rId10" w:anchor="!/tab/173942232-5" w:history="1">
              <w:r w:rsidR="00BD3036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CF43C3" w:rsidRDefault="00C53907" w:rsidP="00E5515A">
            <w:pPr>
              <w:pStyle w:val="a4"/>
              <w:ind w:left="0"/>
              <w:jc w:val="center"/>
            </w:pPr>
            <w:hyperlink r:id="rId11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2184" w:type="pct"/>
          </w:tcPr>
          <w:p w:rsidR="005C3E65" w:rsidRPr="005C3E65" w:rsidRDefault="005C3E65" w:rsidP="005C3E65">
            <w:pPr>
              <w:jc w:val="both"/>
              <w:rPr>
                <w:szCs w:val="24"/>
              </w:rPr>
            </w:pPr>
            <w:r w:rsidRPr="005C3E65">
              <w:rPr>
                <w:szCs w:val="24"/>
              </w:rPr>
              <w:t>Решение заданий из ОГЭ по теме «</w:t>
            </w:r>
            <w:r w:rsidRPr="005C3E65">
              <w:rPr>
                <w:color w:val="000000"/>
                <w:szCs w:val="24"/>
                <w:shd w:val="clear" w:color="auto" w:fill="FFFFFF"/>
              </w:rPr>
              <w:t>Сравнение чисел в различных системах счисления</w:t>
            </w:r>
            <w:r w:rsidRPr="005C3E65">
              <w:rPr>
                <w:szCs w:val="24"/>
              </w:rPr>
              <w:t>».</w:t>
            </w:r>
          </w:p>
          <w:p w:rsidR="00F77B62" w:rsidRPr="00035DA6" w:rsidRDefault="00F77B62" w:rsidP="00F77B62">
            <w:pPr>
              <w:jc w:val="both"/>
            </w:pP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F77B62" w:rsidRDefault="00F77B62" w:rsidP="00F77B62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A7296B" w:rsidRDefault="00A7296B" w:rsidP="00F77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  <w:p w:rsidR="00A7296B" w:rsidRPr="00F77B62" w:rsidRDefault="00A7296B" w:rsidP="00F77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12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Default="00C53907" w:rsidP="00F77B62">
            <w:pPr>
              <w:pStyle w:val="a4"/>
              <w:ind w:left="0"/>
              <w:jc w:val="center"/>
              <w:rPr>
                <w:rStyle w:val="a6"/>
              </w:rPr>
            </w:pPr>
            <w:hyperlink r:id="rId13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CF43C3" w:rsidRPr="005D7A5F" w:rsidRDefault="00C53907" w:rsidP="00F77B62">
            <w:pPr>
              <w:pStyle w:val="a4"/>
              <w:ind w:left="0"/>
              <w:jc w:val="center"/>
            </w:pPr>
            <w:hyperlink r:id="rId14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2184" w:type="pct"/>
          </w:tcPr>
          <w:p w:rsidR="00F77B62" w:rsidRPr="00035DA6" w:rsidRDefault="00F77B62" w:rsidP="00F77B62">
            <w:pPr>
              <w:jc w:val="both"/>
            </w:pPr>
            <w:r w:rsidRPr="00035DA6">
              <w:t>Передача информации. Решение заданий из темы «Кодирование и декодирование информации».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F77B62" w:rsidRDefault="00F77B62" w:rsidP="00F77B62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A7296B" w:rsidRDefault="00A7296B" w:rsidP="00F77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A7296B" w:rsidRPr="00F77B62" w:rsidRDefault="00A7296B" w:rsidP="00F77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15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Default="00C53907" w:rsidP="00F77B62">
            <w:pPr>
              <w:pStyle w:val="a4"/>
              <w:ind w:left="0"/>
              <w:jc w:val="center"/>
              <w:rPr>
                <w:rStyle w:val="a6"/>
              </w:rPr>
            </w:pPr>
            <w:hyperlink r:id="rId16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CF43C3" w:rsidRPr="005D7A5F" w:rsidRDefault="00C53907" w:rsidP="00F77B62">
            <w:pPr>
              <w:pStyle w:val="a4"/>
              <w:ind w:left="0"/>
              <w:jc w:val="center"/>
            </w:pPr>
            <w:hyperlink r:id="rId17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2184" w:type="pct"/>
          </w:tcPr>
          <w:p w:rsidR="00F77B62" w:rsidRPr="00035DA6" w:rsidRDefault="00F77B62" w:rsidP="00F77B62">
            <w:pPr>
              <w:jc w:val="both"/>
            </w:pPr>
            <w:r w:rsidRPr="00035DA6">
              <w:t>Обработка информации. Повторение темы алгоритм (свойства алгоритма, способы записи алгоритмов, блок-схема, виды алгоритмов).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A7296B" w:rsidRDefault="00A7296B" w:rsidP="00A7296B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A7296B" w:rsidRDefault="00A7296B" w:rsidP="00A72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F77B62" w:rsidRPr="00F77B62" w:rsidRDefault="00F77B62" w:rsidP="00A7296B">
            <w:pPr>
              <w:jc w:val="center"/>
              <w:rPr>
                <w:sz w:val="22"/>
              </w:rPr>
            </w:pP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18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Pr="005D7A5F" w:rsidRDefault="00C53907" w:rsidP="00F77B62">
            <w:pPr>
              <w:pStyle w:val="a4"/>
              <w:ind w:left="0"/>
              <w:jc w:val="center"/>
            </w:pPr>
            <w:hyperlink r:id="rId19" w:anchor="!/tab/173942232-5" w:history="1">
              <w:r w:rsidR="00F77B62" w:rsidRPr="004D7C65">
                <w:rPr>
                  <w:rStyle w:val="a6"/>
                </w:rPr>
                <w:t>https://fipi.ru/oge/otkrytyy-bank-zadaniy-</w:t>
              </w:r>
              <w:r w:rsidR="00F77B62" w:rsidRPr="004D7C65">
                <w:rPr>
                  <w:rStyle w:val="a6"/>
                </w:rPr>
                <w:lastRenderedPageBreak/>
                <w:t>oge#!/tab/173942232-5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2184" w:type="pct"/>
          </w:tcPr>
          <w:p w:rsidR="00F77B62" w:rsidRPr="00035DA6" w:rsidRDefault="00F77B62" w:rsidP="007307B1">
            <w:pPr>
              <w:jc w:val="both"/>
            </w:pPr>
            <w:r w:rsidRPr="00035DA6">
              <w:rPr>
                <w:szCs w:val="28"/>
              </w:rPr>
              <w:t>Обработка информации</w:t>
            </w:r>
            <w:r w:rsidRPr="00035DA6">
              <w:t>. Решение заданий из тем</w:t>
            </w:r>
            <w:r w:rsidR="007307B1">
              <w:t>ы</w:t>
            </w:r>
            <w:r w:rsidRPr="00035DA6">
              <w:t xml:space="preserve"> </w:t>
            </w:r>
            <w:r w:rsidR="001917E7" w:rsidRPr="00847874">
              <w:t>«</w:t>
            </w:r>
            <w:r w:rsidR="001917E7">
              <w:t>Простой линейный алгоритм для формального исполнителя»</w:t>
            </w:r>
            <w:r w:rsidR="007307B1">
              <w:t>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A7296B" w:rsidRDefault="00A7296B" w:rsidP="00A7296B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A7296B" w:rsidRDefault="00A7296B" w:rsidP="00A72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A7296B" w:rsidRPr="00F77B62" w:rsidRDefault="00A7296B" w:rsidP="00A72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20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Pr="005D7A5F" w:rsidRDefault="00C53907" w:rsidP="00F77B62">
            <w:pPr>
              <w:pStyle w:val="a4"/>
              <w:ind w:left="0"/>
              <w:jc w:val="center"/>
            </w:pPr>
            <w:hyperlink r:id="rId21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t>7</w:t>
            </w:r>
          </w:p>
        </w:tc>
        <w:tc>
          <w:tcPr>
            <w:tcW w:w="2184" w:type="pct"/>
          </w:tcPr>
          <w:p w:rsidR="00F77B62" w:rsidRPr="00035DA6" w:rsidRDefault="00F77B62" w:rsidP="007307B1">
            <w:pPr>
              <w:jc w:val="both"/>
            </w:pPr>
            <w:r w:rsidRPr="00035DA6">
              <w:rPr>
                <w:szCs w:val="28"/>
              </w:rPr>
              <w:t>Обработка информации. Решение заданий из тем</w:t>
            </w:r>
            <w:r w:rsidR="007307B1">
              <w:rPr>
                <w:szCs w:val="28"/>
              </w:rPr>
              <w:t>ы</w:t>
            </w:r>
            <w:r w:rsidRPr="00035DA6">
              <w:rPr>
                <w:szCs w:val="28"/>
              </w:rPr>
              <w:t xml:space="preserve"> </w:t>
            </w:r>
            <w:r w:rsidR="001917E7">
              <w:t>«Программа с условным оператором».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A7296B" w:rsidRDefault="00A7296B" w:rsidP="00A7296B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A7296B" w:rsidRDefault="00A7296B" w:rsidP="00A72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F77B62" w:rsidRPr="00F77B62" w:rsidRDefault="00A7296B" w:rsidP="00A72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22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Pr="005D7A5F" w:rsidRDefault="00C53907" w:rsidP="00F77B62">
            <w:pPr>
              <w:pStyle w:val="a4"/>
              <w:ind w:left="0"/>
              <w:jc w:val="center"/>
            </w:pPr>
            <w:hyperlink r:id="rId23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Default="00F77B62" w:rsidP="00F77B62">
            <w:pPr>
              <w:pStyle w:val="a4"/>
              <w:ind w:left="0"/>
              <w:jc w:val="center"/>
            </w:pPr>
            <w:r>
              <w:t>8</w:t>
            </w:r>
          </w:p>
        </w:tc>
        <w:tc>
          <w:tcPr>
            <w:tcW w:w="2184" w:type="pct"/>
          </w:tcPr>
          <w:p w:rsidR="00F77B62" w:rsidRPr="00035DA6" w:rsidRDefault="00F77B62" w:rsidP="00F77B62">
            <w:pPr>
              <w:pStyle w:val="a4"/>
              <w:ind w:left="0"/>
              <w:jc w:val="both"/>
              <w:rPr>
                <w:szCs w:val="28"/>
              </w:rPr>
            </w:pPr>
            <w:r w:rsidRPr="00035DA6">
              <w:rPr>
                <w:szCs w:val="28"/>
              </w:rPr>
              <w:t>Обработка информации.</w:t>
            </w:r>
            <w:r w:rsidRPr="00035DA6">
              <w:t xml:space="preserve"> Работа в среде Кумир и с языком программирования Паскаль.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A7296B" w:rsidRPr="00F77B62" w:rsidRDefault="00A7296B" w:rsidP="00F77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24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Pr="005D7A5F" w:rsidRDefault="00C53907" w:rsidP="00F77B62">
            <w:pPr>
              <w:pStyle w:val="a4"/>
              <w:ind w:left="0"/>
              <w:jc w:val="center"/>
            </w:pPr>
            <w:hyperlink r:id="rId25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Default="00F77B62" w:rsidP="00F77B62">
            <w:pPr>
              <w:pStyle w:val="a4"/>
              <w:ind w:left="0"/>
              <w:jc w:val="center"/>
            </w:pPr>
            <w:r>
              <w:t>9</w:t>
            </w:r>
          </w:p>
        </w:tc>
        <w:tc>
          <w:tcPr>
            <w:tcW w:w="2184" w:type="pct"/>
          </w:tcPr>
          <w:p w:rsidR="00F77B62" w:rsidRPr="00035DA6" w:rsidRDefault="00F77B62" w:rsidP="00F77B62">
            <w:pPr>
              <w:pStyle w:val="a4"/>
              <w:ind w:left="0"/>
              <w:jc w:val="both"/>
              <w:rPr>
                <w:szCs w:val="28"/>
              </w:rPr>
            </w:pPr>
            <w:r w:rsidRPr="00035DA6">
              <w:rPr>
                <w:szCs w:val="28"/>
              </w:rPr>
              <w:t xml:space="preserve">Обработка информации. </w:t>
            </w:r>
            <w:r w:rsidRPr="00035DA6">
              <w:t>Работа в среде Кумир и с языком программирования Паскаль.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A7296B" w:rsidRPr="00F77B62" w:rsidRDefault="00A7296B" w:rsidP="00F77B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26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Pr="005D7A5F" w:rsidRDefault="00C53907" w:rsidP="00F77B62">
            <w:pPr>
              <w:pStyle w:val="a4"/>
              <w:ind w:left="0"/>
              <w:jc w:val="center"/>
            </w:pPr>
            <w:hyperlink r:id="rId27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t>10</w:t>
            </w:r>
          </w:p>
        </w:tc>
        <w:tc>
          <w:tcPr>
            <w:tcW w:w="2184" w:type="pct"/>
          </w:tcPr>
          <w:p w:rsidR="00F77B62" w:rsidRPr="00035DA6" w:rsidRDefault="001917E7" w:rsidP="001917E7">
            <w:pPr>
              <w:pStyle w:val="a4"/>
              <w:ind w:left="0"/>
              <w:jc w:val="both"/>
            </w:pPr>
            <w:r w:rsidRPr="00035DA6">
              <w:rPr>
                <w:szCs w:val="28"/>
              </w:rPr>
              <w:t xml:space="preserve">Обработка информации. </w:t>
            </w:r>
            <w:r w:rsidRPr="00035DA6">
              <w:t>Работа в среде Кумир и с языком программирования Паскаль.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A7296B" w:rsidRPr="00F77B62" w:rsidRDefault="00CF43C3" w:rsidP="00CF4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28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Pr="005D7A5F" w:rsidRDefault="00C53907" w:rsidP="00F77B62">
            <w:pPr>
              <w:pStyle w:val="a4"/>
              <w:ind w:left="0"/>
              <w:jc w:val="center"/>
            </w:pPr>
            <w:hyperlink r:id="rId29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t>11</w:t>
            </w:r>
          </w:p>
        </w:tc>
        <w:tc>
          <w:tcPr>
            <w:tcW w:w="2184" w:type="pct"/>
          </w:tcPr>
          <w:p w:rsidR="00F77B62" w:rsidRPr="00035DA6" w:rsidRDefault="00F77B62" w:rsidP="00F77B62">
            <w:pPr>
              <w:pStyle w:val="a4"/>
              <w:ind w:left="0"/>
              <w:jc w:val="both"/>
            </w:pPr>
            <w:r w:rsidRPr="00035DA6">
              <w:t>Элементы алгебры логики. Решение заданий из ОГЭ по теме «Значение логического выражения».</w:t>
            </w: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F77B62" w:rsidRDefault="00F77B62" w:rsidP="00F77B62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A7296B" w:rsidRDefault="00A7296B" w:rsidP="00A72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A7296B" w:rsidRPr="00F77B62" w:rsidRDefault="00A7296B" w:rsidP="00A729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Тестирование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30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Default="00C53907" w:rsidP="00F77B62">
            <w:pPr>
              <w:pStyle w:val="a4"/>
              <w:ind w:left="0"/>
              <w:jc w:val="center"/>
              <w:rPr>
                <w:rStyle w:val="a6"/>
              </w:rPr>
            </w:pPr>
            <w:hyperlink r:id="rId31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CF43C3" w:rsidRPr="005D7A5F" w:rsidRDefault="00C53907" w:rsidP="00F77B62">
            <w:pPr>
              <w:pStyle w:val="a4"/>
              <w:ind w:left="0"/>
              <w:jc w:val="center"/>
            </w:pPr>
            <w:hyperlink r:id="rId32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F77B62" w:rsidRPr="001D1EF8" w:rsidTr="00F77B62">
        <w:tc>
          <w:tcPr>
            <w:tcW w:w="387" w:type="pct"/>
          </w:tcPr>
          <w:p w:rsidR="00F77B62" w:rsidRPr="001D1EF8" w:rsidRDefault="00F77B62" w:rsidP="00F77B62">
            <w:pPr>
              <w:pStyle w:val="a4"/>
              <w:ind w:left="0"/>
              <w:jc w:val="center"/>
            </w:pPr>
            <w:r>
              <w:t>12</w:t>
            </w:r>
          </w:p>
        </w:tc>
        <w:tc>
          <w:tcPr>
            <w:tcW w:w="2184" w:type="pct"/>
          </w:tcPr>
          <w:p w:rsidR="00F77B62" w:rsidRDefault="005C3E65" w:rsidP="001917E7">
            <w:pPr>
              <w:jc w:val="both"/>
            </w:pPr>
            <w:r>
              <w:t>Логические операции. Круги Эйлера.</w:t>
            </w:r>
          </w:p>
          <w:p w:rsidR="005C3E65" w:rsidRDefault="005C3E65" w:rsidP="005C3E65">
            <w:pPr>
              <w:jc w:val="both"/>
            </w:pPr>
            <w:r w:rsidRPr="00035DA6">
              <w:t>Решение заданий из ОГЭ по теме</w:t>
            </w:r>
            <w:r w:rsidRPr="00126E47">
              <w:rPr>
                <w:szCs w:val="24"/>
              </w:rPr>
              <w:t xml:space="preserve"> </w:t>
            </w:r>
            <w:r w:rsidRPr="00126E47">
              <w:rPr>
                <w:szCs w:val="24"/>
              </w:rPr>
              <w:lastRenderedPageBreak/>
              <w:t>«</w:t>
            </w:r>
            <w:r w:rsidRPr="00126E47">
              <w:rPr>
                <w:color w:val="000000"/>
                <w:szCs w:val="24"/>
                <w:shd w:val="clear" w:color="auto" w:fill="FFFFFF"/>
              </w:rPr>
              <w:t>Запросы для поисковых систем с использованием логических выражений».</w:t>
            </w:r>
          </w:p>
          <w:p w:rsidR="005C3E65" w:rsidRPr="00035DA6" w:rsidRDefault="005C3E65" w:rsidP="001917E7">
            <w:pPr>
              <w:jc w:val="both"/>
            </w:pPr>
          </w:p>
        </w:tc>
        <w:tc>
          <w:tcPr>
            <w:tcW w:w="489" w:type="pct"/>
          </w:tcPr>
          <w:p w:rsidR="00F77B62" w:rsidRDefault="00F77B62" w:rsidP="00F77B62">
            <w:pPr>
              <w:jc w:val="center"/>
            </w:pPr>
            <w:r w:rsidRPr="005D7A5F">
              <w:lastRenderedPageBreak/>
              <w:t>1</w:t>
            </w:r>
          </w:p>
        </w:tc>
        <w:tc>
          <w:tcPr>
            <w:tcW w:w="910" w:type="pct"/>
          </w:tcPr>
          <w:p w:rsidR="00F77B62" w:rsidRDefault="00F77B62" w:rsidP="00F77B62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A7296B" w:rsidRPr="00F77B62" w:rsidRDefault="00A7296B" w:rsidP="00F77B6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Устный опрос </w:t>
            </w:r>
          </w:p>
        </w:tc>
        <w:tc>
          <w:tcPr>
            <w:tcW w:w="1030" w:type="pct"/>
          </w:tcPr>
          <w:p w:rsidR="00F77B62" w:rsidRDefault="00C53907" w:rsidP="00F77B62">
            <w:pPr>
              <w:pStyle w:val="a4"/>
              <w:ind w:left="0"/>
              <w:jc w:val="center"/>
            </w:pPr>
            <w:hyperlink r:id="rId33" w:history="1">
              <w:r w:rsidR="00F77B62" w:rsidRPr="004D7C65">
                <w:rPr>
                  <w:rStyle w:val="a6"/>
                </w:rPr>
                <w:t>https://inf-oge.sdamgia.ru/</w:t>
              </w:r>
            </w:hyperlink>
          </w:p>
          <w:p w:rsidR="00F77B62" w:rsidRPr="005D7A5F" w:rsidRDefault="00C53907" w:rsidP="00F77B62">
            <w:pPr>
              <w:pStyle w:val="a4"/>
              <w:ind w:left="0"/>
              <w:jc w:val="center"/>
            </w:pPr>
            <w:hyperlink r:id="rId34" w:anchor="!/tab/173942232-5" w:history="1">
              <w:r w:rsidR="00F77B62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2184" w:type="pct"/>
          </w:tcPr>
          <w:p w:rsidR="005C3E65" w:rsidRPr="00035DA6" w:rsidRDefault="005C3E65" w:rsidP="005C3E65">
            <w:pPr>
              <w:pStyle w:val="a4"/>
              <w:ind w:left="0"/>
              <w:jc w:val="both"/>
            </w:pPr>
            <w:r w:rsidRPr="00035DA6">
              <w:t>Решение заданий из ОГЭ по теме «Количественные параметры информационных объектов».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Решение задач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35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Default="00C53907" w:rsidP="005C3E65">
            <w:pPr>
              <w:pStyle w:val="a4"/>
              <w:ind w:left="0"/>
              <w:jc w:val="center"/>
              <w:rPr>
                <w:rStyle w:val="a6"/>
              </w:rPr>
            </w:pPr>
            <w:hyperlink r:id="rId36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CF43C3" w:rsidRPr="005D7A5F" w:rsidRDefault="00C53907" w:rsidP="005C3E65">
            <w:pPr>
              <w:pStyle w:val="a4"/>
              <w:ind w:left="0"/>
              <w:jc w:val="center"/>
            </w:pPr>
            <w:hyperlink r:id="rId37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14</w:t>
            </w:r>
          </w:p>
        </w:tc>
        <w:tc>
          <w:tcPr>
            <w:tcW w:w="2184" w:type="pct"/>
          </w:tcPr>
          <w:p w:rsidR="00C85004" w:rsidRDefault="00C85004" w:rsidP="00C85004">
            <w:pPr>
              <w:jc w:val="both"/>
              <w:rPr>
                <w:szCs w:val="24"/>
              </w:rPr>
            </w:pPr>
            <w:r w:rsidRPr="00D80508">
              <w:rPr>
                <w:szCs w:val="24"/>
              </w:rPr>
              <w:t xml:space="preserve">Единицы измерения информации. Формула информационного объема. </w:t>
            </w:r>
            <w:r w:rsidRPr="00BC2B17">
              <w:rPr>
                <w:szCs w:val="24"/>
              </w:rPr>
              <w:t xml:space="preserve">Решение заданий из ОГЭ по теме. </w:t>
            </w:r>
            <w:r w:rsidRPr="00D80508">
              <w:rPr>
                <w:szCs w:val="24"/>
              </w:rPr>
              <w:t>«Количественные параметры информационных объектов».</w:t>
            </w:r>
          </w:p>
          <w:p w:rsidR="005C3E65" w:rsidRPr="00035DA6" w:rsidRDefault="005C3E65" w:rsidP="005C3E65">
            <w:pPr>
              <w:jc w:val="both"/>
            </w:pP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Решение задач 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38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Default="00C53907" w:rsidP="005C3E65">
            <w:pPr>
              <w:pStyle w:val="a4"/>
              <w:ind w:left="0"/>
              <w:jc w:val="center"/>
              <w:rPr>
                <w:rStyle w:val="a6"/>
              </w:rPr>
            </w:pPr>
            <w:hyperlink r:id="rId39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CF43C3" w:rsidRPr="005D7A5F" w:rsidRDefault="00C53907" w:rsidP="005C3E65">
            <w:pPr>
              <w:pStyle w:val="a4"/>
              <w:ind w:left="0"/>
              <w:jc w:val="center"/>
            </w:pPr>
            <w:hyperlink r:id="rId40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15</w:t>
            </w:r>
          </w:p>
        </w:tc>
        <w:tc>
          <w:tcPr>
            <w:tcW w:w="2184" w:type="pct"/>
          </w:tcPr>
          <w:p w:rsidR="005C3E65" w:rsidRPr="00035DA6" w:rsidRDefault="00C85004" w:rsidP="005C3E65">
            <w:pPr>
              <w:jc w:val="both"/>
            </w:pPr>
            <w:r w:rsidRPr="00BC2B17">
              <w:rPr>
                <w:szCs w:val="24"/>
              </w:rPr>
              <w:t xml:space="preserve">Решение заданий из ОГЭ по теме. </w:t>
            </w:r>
            <w:r w:rsidRPr="00D80508">
              <w:rPr>
                <w:szCs w:val="24"/>
              </w:rPr>
              <w:t>«Количественные параметры информационных объектов».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Решение задач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41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pStyle w:val="a4"/>
              <w:ind w:left="0"/>
              <w:jc w:val="center"/>
            </w:pPr>
            <w:hyperlink r:id="rId42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16</w:t>
            </w:r>
          </w:p>
        </w:tc>
        <w:tc>
          <w:tcPr>
            <w:tcW w:w="2184" w:type="pct"/>
          </w:tcPr>
          <w:p w:rsidR="005C3E65" w:rsidRPr="00035DA6" w:rsidRDefault="00C85004" w:rsidP="005C3E65">
            <w:pPr>
              <w:jc w:val="both"/>
            </w:pPr>
            <w:r w:rsidRPr="00BC2B17">
              <w:rPr>
                <w:szCs w:val="24"/>
              </w:rPr>
              <w:t xml:space="preserve">Решение заданий из ОГЭ по теме. </w:t>
            </w:r>
            <w:r w:rsidRPr="00D80508">
              <w:rPr>
                <w:szCs w:val="24"/>
              </w:rPr>
              <w:t>«Количественные параметры информационных объектов».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43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pStyle w:val="a4"/>
              <w:ind w:left="0"/>
              <w:jc w:val="center"/>
            </w:pPr>
            <w:hyperlink r:id="rId44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17</w:t>
            </w:r>
          </w:p>
        </w:tc>
        <w:tc>
          <w:tcPr>
            <w:tcW w:w="2184" w:type="pct"/>
          </w:tcPr>
          <w:p w:rsidR="00C85004" w:rsidRDefault="00C85004" w:rsidP="00C85004">
            <w:pPr>
              <w:jc w:val="both"/>
            </w:pPr>
            <w:r>
              <w:rPr>
                <w:szCs w:val="24"/>
              </w:rPr>
              <w:t xml:space="preserve">Модель. Моделирование. Натурная и информационная модель. </w:t>
            </w:r>
            <w:r w:rsidRPr="00BC2B17">
              <w:rPr>
                <w:szCs w:val="24"/>
              </w:rPr>
              <w:t>Решение заданий из ОГЭ по теме</w:t>
            </w:r>
            <w:r>
              <w:t xml:space="preserve">  «Ф</w:t>
            </w:r>
            <w:r w:rsidRPr="009D69AF">
              <w:t>ормальн</w:t>
            </w:r>
            <w:r>
              <w:t>ое</w:t>
            </w:r>
            <w:r w:rsidRPr="009D69AF">
              <w:t xml:space="preserve"> описани</w:t>
            </w:r>
            <w:r>
              <w:t>е реальных объектов и процессов».</w:t>
            </w:r>
          </w:p>
          <w:p w:rsidR="005C3E65" w:rsidRPr="00035DA6" w:rsidRDefault="005C3E65" w:rsidP="005C3E65">
            <w:pPr>
              <w:jc w:val="both"/>
            </w:pP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Устный опрос 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Тестирование 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45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Default="00C53907" w:rsidP="005C3E65">
            <w:pPr>
              <w:pStyle w:val="a4"/>
              <w:ind w:left="0"/>
              <w:jc w:val="center"/>
              <w:rPr>
                <w:rStyle w:val="a6"/>
              </w:rPr>
            </w:pPr>
            <w:hyperlink r:id="rId46" w:anchor="!/tab/173942232-5" w:history="1">
              <w:r w:rsidR="005C3E65" w:rsidRPr="004D7C65">
                <w:rPr>
                  <w:rStyle w:val="a6"/>
                </w:rPr>
                <w:t>https://fipi.ru/oge/otkrytyy-bank-zadaniy-oge#!/tab/173942</w:t>
              </w:r>
              <w:r w:rsidR="005C3E65" w:rsidRPr="004D7C65">
                <w:rPr>
                  <w:rStyle w:val="a6"/>
                </w:rPr>
                <w:lastRenderedPageBreak/>
                <w:t>232-5</w:t>
              </w:r>
            </w:hyperlink>
          </w:p>
          <w:p w:rsidR="00CF43C3" w:rsidRPr="005D7A5F" w:rsidRDefault="00C53907" w:rsidP="005C3E65">
            <w:pPr>
              <w:pStyle w:val="a4"/>
              <w:ind w:left="0"/>
              <w:jc w:val="center"/>
            </w:pPr>
            <w:hyperlink r:id="rId47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917E7" w:rsidRDefault="005C3E65" w:rsidP="005C3E65">
            <w:pPr>
              <w:pStyle w:val="a4"/>
              <w:ind w:left="0"/>
              <w:jc w:val="center"/>
            </w:pPr>
            <w:r w:rsidRPr="001917E7">
              <w:lastRenderedPageBreak/>
              <w:t>18</w:t>
            </w:r>
          </w:p>
        </w:tc>
        <w:tc>
          <w:tcPr>
            <w:tcW w:w="2184" w:type="pct"/>
          </w:tcPr>
          <w:p w:rsidR="00C85004" w:rsidRDefault="00C85004" w:rsidP="00C85004">
            <w:pPr>
              <w:jc w:val="both"/>
            </w:pPr>
            <w:r w:rsidRPr="00BC2B17">
              <w:rPr>
                <w:szCs w:val="24"/>
              </w:rPr>
              <w:t>Решение заданий из ОГЭ по теме</w:t>
            </w:r>
            <w:r w:rsidRPr="00DC6643">
              <w:t>. «Анализирование информац</w:t>
            </w:r>
            <w:r>
              <w:t>ии, представленной в виде схем».</w:t>
            </w:r>
          </w:p>
          <w:p w:rsidR="005C3E65" w:rsidRPr="001917E7" w:rsidRDefault="005C3E65" w:rsidP="005C3E65">
            <w:pPr>
              <w:pStyle w:val="a4"/>
              <w:ind w:left="0"/>
              <w:jc w:val="both"/>
            </w:pPr>
          </w:p>
        </w:tc>
        <w:tc>
          <w:tcPr>
            <w:tcW w:w="489" w:type="pct"/>
          </w:tcPr>
          <w:p w:rsidR="005C3E65" w:rsidRPr="001917E7" w:rsidRDefault="005C3E65" w:rsidP="005C3E65">
            <w:pPr>
              <w:jc w:val="center"/>
            </w:pPr>
            <w:r w:rsidRPr="001917E7">
              <w:t>1</w:t>
            </w:r>
          </w:p>
        </w:tc>
        <w:tc>
          <w:tcPr>
            <w:tcW w:w="910" w:type="pct"/>
          </w:tcPr>
          <w:p w:rsidR="005C3E65" w:rsidRPr="001917E7" w:rsidRDefault="005C3E65" w:rsidP="005C3E65">
            <w:pPr>
              <w:jc w:val="center"/>
              <w:rPr>
                <w:sz w:val="22"/>
              </w:rPr>
            </w:pPr>
            <w:r w:rsidRPr="001917E7">
              <w:rPr>
                <w:sz w:val="22"/>
              </w:rPr>
              <w:t>Индивидуальная работа</w:t>
            </w:r>
          </w:p>
          <w:p w:rsidR="005C3E65" w:rsidRPr="001917E7" w:rsidRDefault="005C3E65" w:rsidP="005C3E65">
            <w:pPr>
              <w:jc w:val="center"/>
              <w:rPr>
                <w:sz w:val="22"/>
              </w:rPr>
            </w:pPr>
            <w:r w:rsidRPr="001917E7">
              <w:rPr>
                <w:sz w:val="22"/>
              </w:rPr>
              <w:t>Устный опрос</w:t>
            </w:r>
          </w:p>
          <w:p w:rsidR="005C3E65" w:rsidRPr="001917E7" w:rsidRDefault="005C3E65" w:rsidP="005C3E65">
            <w:pPr>
              <w:jc w:val="center"/>
              <w:rPr>
                <w:sz w:val="22"/>
              </w:rPr>
            </w:pPr>
            <w:r w:rsidRPr="001917E7">
              <w:rPr>
                <w:sz w:val="22"/>
              </w:rPr>
              <w:t xml:space="preserve">Выполнение заданий </w:t>
            </w:r>
          </w:p>
        </w:tc>
        <w:tc>
          <w:tcPr>
            <w:tcW w:w="1030" w:type="pct"/>
          </w:tcPr>
          <w:p w:rsidR="005C3E65" w:rsidRPr="001917E7" w:rsidRDefault="00C53907" w:rsidP="005C3E65">
            <w:pPr>
              <w:pStyle w:val="a4"/>
              <w:ind w:left="0"/>
              <w:jc w:val="center"/>
            </w:pPr>
            <w:hyperlink r:id="rId48" w:history="1">
              <w:r w:rsidR="005C3E65" w:rsidRPr="001917E7">
                <w:rPr>
                  <w:rStyle w:val="a6"/>
                </w:rPr>
                <w:t>https://inf-oge.sdamgia.ru/</w:t>
              </w:r>
            </w:hyperlink>
          </w:p>
          <w:p w:rsidR="005C3E65" w:rsidRPr="001917E7" w:rsidRDefault="00C53907" w:rsidP="005C3E65">
            <w:pPr>
              <w:pStyle w:val="a4"/>
              <w:ind w:left="0"/>
              <w:jc w:val="center"/>
            </w:pPr>
            <w:hyperlink r:id="rId49" w:anchor="!/tab/173942232-5" w:history="1">
              <w:r w:rsidR="005C3E65" w:rsidRPr="001917E7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917E7" w:rsidRDefault="005C3E65" w:rsidP="005C3E65">
            <w:pPr>
              <w:pStyle w:val="a4"/>
              <w:ind w:left="0"/>
              <w:jc w:val="center"/>
            </w:pPr>
            <w:r w:rsidRPr="001917E7">
              <w:t>19</w:t>
            </w:r>
          </w:p>
        </w:tc>
        <w:tc>
          <w:tcPr>
            <w:tcW w:w="2184" w:type="pct"/>
          </w:tcPr>
          <w:p w:rsidR="00C85004" w:rsidRDefault="00C85004" w:rsidP="00C85004">
            <w:pPr>
              <w:jc w:val="both"/>
            </w:pPr>
            <w:r w:rsidRPr="00BC2B17">
              <w:rPr>
                <w:szCs w:val="24"/>
              </w:rPr>
              <w:t>Решение заданий из ОГЭ по теме</w:t>
            </w:r>
            <w:r w:rsidRPr="00DC6643">
              <w:t>. «Анализирование информац</w:t>
            </w:r>
            <w:r>
              <w:t>ии, представленной в виде схем».</w:t>
            </w:r>
          </w:p>
          <w:p w:rsidR="005C3E65" w:rsidRPr="001917E7" w:rsidRDefault="005C3E65" w:rsidP="005C3E65">
            <w:pPr>
              <w:jc w:val="both"/>
            </w:pPr>
          </w:p>
        </w:tc>
        <w:tc>
          <w:tcPr>
            <w:tcW w:w="489" w:type="pct"/>
          </w:tcPr>
          <w:p w:rsidR="005C3E65" w:rsidRPr="001917E7" w:rsidRDefault="005C3E65" w:rsidP="005C3E65">
            <w:pPr>
              <w:jc w:val="center"/>
            </w:pPr>
            <w:r w:rsidRPr="001917E7">
              <w:t>1</w:t>
            </w:r>
          </w:p>
        </w:tc>
        <w:tc>
          <w:tcPr>
            <w:tcW w:w="910" w:type="pct"/>
          </w:tcPr>
          <w:p w:rsidR="005C3E65" w:rsidRPr="001917E7" w:rsidRDefault="005C3E65" w:rsidP="005C3E65">
            <w:pPr>
              <w:jc w:val="center"/>
              <w:rPr>
                <w:sz w:val="22"/>
              </w:rPr>
            </w:pPr>
            <w:r w:rsidRPr="001917E7">
              <w:rPr>
                <w:sz w:val="22"/>
              </w:rPr>
              <w:t>Индивидуальная работа</w:t>
            </w:r>
          </w:p>
          <w:p w:rsidR="005C3E65" w:rsidRPr="001917E7" w:rsidRDefault="005C3E65" w:rsidP="005C3E65">
            <w:pPr>
              <w:jc w:val="center"/>
              <w:rPr>
                <w:sz w:val="22"/>
              </w:rPr>
            </w:pPr>
            <w:r w:rsidRPr="001917E7">
              <w:rPr>
                <w:sz w:val="22"/>
              </w:rPr>
              <w:t>Устный опрос</w:t>
            </w:r>
          </w:p>
          <w:p w:rsidR="005C3E65" w:rsidRPr="001917E7" w:rsidRDefault="005C3E65" w:rsidP="005C3E65">
            <w:pPr>
              <w:jc w:val="center"/>
              <w:rPr>
                <w:sz w:val="22"/>
              </w:rPr>
            </w:pPr>
            <w:r w:rsidRPr="001917E7">
              <w:rPr>
                <w:sz w:val="22"/>
              </w:rPr>
              <w:t>Выполнение заданий</w:t>
            </w:r>
          </w:p>
        </w:tc>
        <w:tc>
          <w:tcPr>
            <w:tcW w:w="1030" w:type="pct"/>
          </w:tcPr>
          <w:p w:rsidR="005C3E65" w:rsidRPr="001917E7" w:rsidRDefault="00C53907" w:rsidP="005C3E65">
            <w:pPr>
              <w:pStyle w:val="a4"/>
              <w:ind w:left="0"/>
              <w:jc w:val="center"/>
            </w:pPr>
            <w:hyperlink r:id="rId50" w:history="1">
              <w:r w:rsidR="005C3E65" w:rsidRPr="001917E7">
                <w:rPr>
                  <w:rStyle w:val="a6"/>
                </w:rPr>
                <w:t>https://inf-oge.sdamgia.ru/</w:t>
              </w:r>
            </w:hyperlink>
          </w:p>
          <w:p w:rsidR="005C3E65" w:rsidRPr="001917E7" w:rsidRDefault="00C53907" w:rsidP="005C3E65">
            <w:pPr>
              <w:jc w:val="center"/>
            </w:pPr>
            <w:hyperlink r:id="rId51" w:anchor="!/tab/173942232-5" w:history="1">
              <w:r w:rsidR="005C3E65" w:rsidRPr="001917E7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20</w:t>
            </w:r>
          </w:p>
        </w:tc>
        <w:tc>
          <w:tcPr>
            <w:tcW w:w="2184" w:type="pct"/>
          </w:tcPr>
          <w:p w:rsidR="005C3E65" w:rsidRPr="00035DA6" w:rsidRDefault="00C85004" w:rsidP="00C85004">
            <w:pPr>
              <w:jc w:val="both"/>
            </w:pPr>
            <w:r w:rsidRPr="00661764">
              <w:rPr>
                <w:szCs w:val="24"/>
              </w:rPr>
              <w:t xml:space="preserve">Электронная таблица. Ячейка. Лист. Книга. Данные в ячейках таблицы. Основные режимы работы электронных таблиц. Относительные, абсолютные, смешанные ссылки. 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Устный опрос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Выполнение заданий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52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jc w:val="center"/>
            </w:pPr>
            <w:hyperlink r:id="rId53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21</w:t>
            </w:r>
          </w:p>
        </w:tc>
        <w:tc>
          <w:tcPr>
            <w:tcW w:w="2184" w:type="pct"/>
          </w:tcPr>
          <w:p w:rsidR="005C3E65" w:rsidRPr="00035DA6" w:rsidRDefault="00C85004" w:rsidP="005C3E65">
            <w:pPr>
              <w:jc w:val="both"/>
            </w:pPr>
            <w:r>
              <w:t xml:space="preserve">Встроенные функции. </w:t>
            </w:r>
            <w:r w:rsidRPr="002D30BB">
              <w:rPr>
                <w:szCs w:val="24"/>
              </w:rPr>
              <w:t>Решение заданий</w:t>
            </w:r>
            <w:r>
              <w:rPr>
                <w:szCs w:val="24"/>
              </w:rPr>
              <w:t xml:space="preserve"> из ОГЭ</w:t>
            </w:r>
            <w:r w:rsidRPr="002D30BB">
              <w:rPr>
                <w:szCs w:val="24"/>
              </w:rPr>
              <w:t xml:space="preserve"> по теме </w:t>
            </w:r>
            <w:r w:rsidRPr="00035DA6">
              <w:t>«Обработка большого массива данных с использованием средств электронной таблицы или базы данных».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Pr="00F77B62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54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jc w:val="center"/>
            </w:pPr>
            <w:hyperlink r:id="rId55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661764" w:rsidRDefault="005C3E65" w:rsidP="005C3E65">
            <w:pPr>
              <w:pStyle w:val="a4"/>
              <w:ind w:left="0"/>
              <w:jc w:val="center"/>
            </w:pPr>
            <w:r w:rsidRPr="00661764">
              <w:t>22</w:t>
            </w:r>
          </w:p>
        </w:tc>
        <w:tc>
          <w:tcPr>
            <w:tcW w:w="2184" w:type="pct"/>
          </w:tcPr>
          <w:p w:rsidR="005C3E65" w:rsidRPr="00661764" w:rsidRDefault="00C85004" w:rsidP="005C3E65">
            <w:pPr>
              <w:jc w:val="both"/>
            </w:pPr>
            <w:r>
              <w:t xml:space="preserve">Встроенные функции. </w:t>
            </w:r>
            <w:r w:rsidRPr="002D30BB">
              <w:rPr>
                <w:szCs w:val="24"/>
              </w:rPr>
              <w:t>Решение заданий</w:t>
            </w:r>
            <w:r>
              <w:rPr>
                <w:szCs w:val="24"/>
              </w:rPr>
              <w:t xml:space="preserve"> из ОГЭ</w:t>
            </w:r>
            <w:r w:rsidRPr="002D30BB">
              <w:rPr>
                <w:szCs w:val="24"/>
              </w:rPr>
              <w:t xml:space="preserve"> по теме </w:t>
            </w:r>
            <w:r w:rsidRPr="00035DA6">
              <w:t>«Обработка большого массива данных с использованием средств электронной таблицы или базы данных».</w:t>
            </w:r>
          </w:p>
        </w:tc>
        <w:tc>
          <w:tcPr>
            <w:tcW w:w="489" w:type="pct"/>
          </w:tcPr>
          <w:p w:rsidR="005C3E65" w:rsidRPr="00661764" w:rsidRDefault="005C3E65" w:rsidP="005C3E65">
            <w:pPr>
              <w:jc w:val="center"/>
            </w:pPr>
            <w:r w:rsidRPr="00661764">
              <w:t>1</w:t>
            </w:r>
          </w:p>
        </w:tc>
        <w:tc>
          <w:tcPr>
            <w:tcW w:w="910" w:type="pct"/>
          </w:tcPr>
          <w:p w:rsidR="005C3E65" w:rsidRPr="00661764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5C3E65" w:rsidRPr="00661764" w:rsidRDefault="00C53907" w:rsidP="005C3E65">
            <w:pPr>
              <w:pStyle w:val="a4"/>
              <w:ind w:left="0"/>
              <w:jc w:val="center"/>
            </w:pPr>
            <w:hyperlink r:id="rId56" w:history="1">
              <w:r w:rsidR="005C3E65" w:rsidRPr="00661764">
                <w:rPr>
                  <w:rStyle w:val="a6"/>
                  <w:color w:val="auto"/>
                </w:rPr>
                <w:t>https://inf-oge.sdamgia.ru/</w:t>
              </w:r>
            </w:hyperlink>
          </w:p>
          <w:p w:rsidR="005168C7" w:rsidRPr="005168C7" w:rsidRDefault="00C53907" w:rsidP="005168C7">
            <w:pPr>
              <w:jc w:val="center"/>
              <w:rPr>
                <w:u w:val="single"/>
              </w:rPr>
            </w:pPr>
            <w:hyperlink r:id="rId57" w:anchor="!/tab/173942232-5" w:history="1">
              <w:r w:rsidR="005C3E65" w:rsidRPr="00661764">
                <w:rPr>
                  <w:rStyle w:val="a6"/>
                  <w:color w:val="auto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661764" w:rsidRDefault="005C3E65" w:rsidP="005C3E65">
            <w:pPr>
              <w:pStyle w:val="a4"/>
              <w:ind w:left="0"/>
              <w:jc w:val="center"/>
            </w:pPr>
            <w:r w:rsidRPr="00661764">
              <w:t>23</w:t>
            </w:r>
          </w:p>
        </w:tc>
        <w:tc>
          <w:tcPr>
            <w:tcW w:w="2184" w:type="pct"/>
          </w:tcPr>
          <w:p w:rsidR="005C3E65" w:rsidRPr="00661764" w:rsidRDefault="005C3E65" w:rsidP="005C3E65">
            <w:pPr>
              <w:jc w:val="both"/>
            </w:pPr>
            <w:r w:rsidRPr="00661764">
              <w:rPr>
                <w:szCs w:val="24"/>
              </w:rPr>
              <w:t xml:space="preserve">Встроенные функции. </w:t>
            </w:r>
            <w:r w:rsidRPr="00035DA6">
              <w:rPr>
                <w:szCs w:val="24"/>
              </w:rPr>
              <w:t xml:space="preserve">Практическая работа </w:t>
            </w:r>
            <w:r w:rsidRPr="00035DA6">
              <w:t>«Обработка большого массива данных с использованием средств электронной таблицы или базы данных».</w:t>
            </w:r>
          </w:p>
        </w:tc>
        <w:tc>
          <w:tcPr>
            <w:tcW w:w="489" w:type="pct"/>
          </w:tcPr>
          <w:p w:rsidR="005C3E65" w:rsidRPr="00661764" w:rsidRDefault="005C3E65" w:rsidP="005C3E65">
            <w:pPr>
              <w:jc w:val="center"/>
            </w:pPr>
            <w:r w:rsidRPr="00661764">
              <w:t>1</w:t>
            </w:r>
          </w:p>
        </w:tc>
        <w:tc>
          <w:tcPr>
            <w:tcW w:w="910" w:type="pct"/>
          </w:tcPr>
          <w:p w:rsidR="005C3E65" w:rsidRPr="00661764" w:rsidRDefault="00CF43C3" w:rsidP="00CF43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  <w:r w:rsidRPr="00661764">
              <w:rPr>
                <w:sz w:val="22"/>
              </w:rPr>
              <w:t xml:space="preserve"> </w:t>
            </w:r>
          </w:p>
        </w:tc>
        <w:tc>
          <w:tcPr>
            <w:tcW w:w="1030" w:type="pct"/>
          </w:tcPr>
          <w:p w:rsidR="005C3E65" w:rsidRPr="00661764" w:rsidRDefault="00C53907" w:rsidP="005C3E65">
            <w:pPr>
              <w:pStyle w:val="a4"/>
              <w:ind w:left="0"/>
              <w:jc w:val="center"/>
            </w:pPr>
            <w:hyperlink r:id="rId58" w:history="1">
              <w:r w:rsidR="005C3E65" w:rsidRPr="00661764">
                <w:rPr>
                  <w:rStyle w:val="a6"/>
                  <w:color w:val="auto"/>
                </w:rPr>
                <w:t>https://inf-oge.sdamgia.ru/</w:t>
              </w:r>
            </w:hyperlink>
          </w:p>
          <w:p w:rsidR="005C3E65" w:rsidRPr="00661764" w:rsidRDefault="00C53907" w:rsidP="005C3E65">
            <w:pPr>
              <w:jc w:val="center"/>
            </w:pPr>
            <w:hyperlink r:id="rId59" w:anchor="!/tab/173942232-5" w:history="1">
              <w:r w:rsidR="005C3E65" w:rsidRPr="00661764">
                <w:rPr>
                  <w:rStyle w:val="a6"/>
                  <w:color w:val="auto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661764" w:rsidRDefault="005C3E65" w:rsidP="005C3E65">
            <w:pPr>
              <w:pStyle w:val="a4"/>
              <w:ind w:left="0"/>
              <w:jc w:val="center"/>
            </w:pPr>
            <w:r w:rsidRPr="00661764">
              <w:t>24</w:t>
            </w:r>
          </w:p>
        </w:tc>
        <w:tc>
          <w:tcPr>
            <w:tcW w:w="2184" w:type="pct"/>
          </w:tcPr>
          <w:p w:rsidR="005C3E65" w:rsidRPr="00661764" w:rsidRDefault="005C3E65" w:rsidP="00C85004">
            <w:pPr>
              <w:jc w:val="both"/>
            </w:pPr>
            <w:r w:rsidRPr="00661764">
              <w:rPr>
                <w:szCs w:val="24"/>
              </w:rPr>
              <w:t xml:space="preserve">Сортировка и поиск данных. Средства анализа и визуализации данных. Решение заданий из ОГЭ по </w:t>
            </w:r>
            <w:r w:rsidRPr="00661764">
              <w:rPr>
                <w:szCs w:val="24"/>
              </w:rPr>
              <w:lastRenderedPageBreak/>
              <w:t>теме</w:t>
            </w:r>
            <w:r w:rsidRPr="00661764">
              <w:t xml:space="preserve"> «Обработка большого массива данных с использованием средств электронной таблицы или базы данных»</w:t>
            </w:r>
            <w:r w:rsidR="00C85004">
              <w:t>, задание 3</w:t>
            </w:r>
            <w:r w:rsidRPr="00661764">
              <w:t>.</w:t>
            </w:r>
          </w:p>
        </w:tc>
        <w:tc>
          <w:tcPr>
            <w:tcW w:w="489" w:type="pct"/>
          </w:tcPr>
          <w:p w:rsidR="005C3E65" w:rsidRPr="00661764" w:rsidRDefault="005C3E65" w:rsidP="005C3E65">
            <w:pPr>
              <w:jc w:val="center"/>
            </w:pPr>
            <w:r w:rsidRPr="00661764">
              <w:lastRenderedPageBreak/>
              <w:t>1</w:t>
            </w:r>
          </w:p>
        </w:tc>
        <w:tc>
          <w:tcPr>
            <w:tcW w:w="910" w:type="pct"/>
          </w:tcPr>
          <w:p w:rsidR="005C3E65" w:rsidRPr="00661764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5C3E65" w:rsidRPr="00661764" w:rsidRDefault="00C53907" w:rsidP="005C3E65">
            <w:pPr>
              <w:pStyle w:val="a4"/>
              <w:ind w:left="0"/>
              <w:jc w:val="center"/>
            </w:pPr>
            <w:hyperlink r:id="rId60" w:history="1">
              <w:r w:rsidR="005C3E65" w:rsidRPr="00661764">
                <w:rPr>
                  <w:rStyle w:val="a6"/>
                  <w:color w:val="auto"/>
                </w:rPr>
                <w:t>https://inf-oge.sdamgia.ru/</w:t>
              </w:r>
            </w:hyperlink>
          </w:p>
          <w:p w:rsidR="005C3E65" w:rsidRPr="00661764" w:rsidRDefault="00C53907" w:rsidP="005C3E65">
            <w:pPr>
              <w:jc w:val="center"/>
            </w:pPr>
            <w:hyperlink r:id="rId61" w:anchor="!/tab/173942232-5" w:history="1">
              <w:r w:rsidR="005C3E65" w:rsidRPr="00661764">
                <w:rPr>
                  <w:rStyle w:val="a6"/>
                  <w:color w:val="auto"/>
                </w:rPr>
                <w:t>https://fipi.ru/oge</w:t>
              </w:r>
              <w:r w:rsidR="005C3E65" w:rsidRPr="00661764">
                <w:rPr>
                  <w:rStyle w:val="a6"/>
                  <w:color w:val="auto"/>
                </w:rPr>
                <w:lastRenderedPageBreak/>
                <w:t>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lastRenderedPageBreak/>
              <w:t>25</w:t>
            </w:r>
          </w:p>
        </w:tc>
        <w:tc>
          <w:tcPr>
            <w:tcW w:w="2184" w:type="pct"/>
          </w:tcPr>
          <w:p w:rsidR="005C3E65" w:rsidRPr="00035DA6" w:rsidRDefault="005C3E65" w:rsidP="005C3E65">
            <w:pPr>
              <w:jc w:val="both"/>
            </w:pPr>
            <w:r w:rsidRPr="00035DA6">
              <w:rPr>
                <w:szCs w:val="24"/>
              </w:rPr>
              <w:t xml:space="preserve">Практическая работа </w:t>
            </w:r>
            <w:r w:rsidRPr="00035DA6">
              <w:t>«Обработка большого массива данных с использованием средств электронной таблицы или базы данных»</w:t>
            </w:r>
            <w:r w:rsidR="00C85004">
              <w:t>, задание 3</w:t>
            </w:r>
            <w:r w:rsidRPr="00035DA6">
              <w:t>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Pr="00F77B62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62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jc w:val="center"/>
            </w:pPr>
            <w:hyperlink r:id="rId63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26</w:t>
            </w:r>
          </w:p>
        </w:tc>
        <w:tc>
          <w:tcPr>
            <w:tcW w:w="2184" w:type="pct"/>
          </w:tcPr>
          <w:p w:rsidR="005C3E65" w:rsidRPr="00035DA6" w:rsidRDefault="005C3E65" w:rsidP="005C3E65">
            <w:pPr>
              <w:jc w:val="both"/>
            </w:pPr>
            <w:r w:rsidRPr="00035DA6">
              <w:rPr>
                <w:szCs w:val="24"/>
              </w:rPr>
              <w:t xml:space="preserve">Практическая работа </w:t>
            </w:r>
            <w:r w:rsidRPr="00035DA6">
              <w:t>«Обработка большого массива данных с использованием средств электронной таблицы или базы данных».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Pr="00F77B62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64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jc w:val="center"/>
            </w:pPr>
            <w:hyperlink r:id="rId65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27</w:t>
            </w:r>
          </w:p>
        </w:tc>
        <w:tc>
          <w:tcPr>
            <w:tcW w:w="2184" w:type="pct"/>
          </w:tcPr>
          <w:p w:rsidR="005C3E65" w:rsidRPr="00035DA6" w:rsidRDefault="00C85004" w:rsidP="005C3E65">
            <w:pPr>
              <w:jc w:val="both"/>
            </w:pPr>
            <w:r w:rsidRPr="00661764">
              <w:rPr>
                <w:szCs w:val="24"/>
              </w:rPr>
              <w:t xml:space="preserve">Локальные и глобальные сети. Интернет. </w:t>
            </w:r>
            <w:r w:rsidRPr="00661764">
              <w:rPr>
                <w:szCs w:val="24"/>
                <w:lang w:val="en-US"/>
              </w:rPr>
              <w:t>IP</w:t>
            </w:r>
            <w:r w:rsidRPr="00661764">
              <w:rPr>
                <w:szCs w:val="24"/>
              </w:rPr>
              <w:t xml:space="preserve">-адрес компьютера.. Решение </w:t>
            </w:r>
            <w:r w:rsidRPr="00C85004">
              <w:rPr>
                <w:szCs w:val="24"/>
              </w:rPr>
              <w:t xml:space="preserve">заданий из ОГЭ по теме </w:t>
            </w:r>
            <w:r w:rsidRPr="00C85004">
              <w:rPr>
                <w:szCs w:val="24"/>
                <w:shd w:val="clear" w:color="auto" w:fill="FFFFFF"/>
              </w:rPr>
              <w:t>«</w:t>
            </w:r>
            <w:r w:rsidRPr="00C85004">
              <w:rPr>
                <w:color w:val="000000"/>
                <w:szCs w:val="24"/>
                <w:shd w:val="clear" w:color="auto" w:fill="FFFFFF"/>
              </w:rPr>
              <w:t>Восстановление IP-адреса».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Pr="00F77B62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66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Default="00C53907" w:rsidP="005C3E65">
            <w:pPr>
              <w:jc w:val="center"/>
              <w:rPr>
                <w:rStyle w:val="a6"/>
              </w:rPr>
            </w:pPr>
            <w:hyperlink r:id="rId67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5168C7" w:rsidRPr="005D7A5F" w:rsidRDefault="00C53907" w:rsidP="005C3E65">
            <w:pPr>
              <w:jc w:val="center"/>
            </w:pPr>
            <w:hyperlink r:id="rId68" w:history="1">
              <w:r w:rsidR="005168C7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28</w:t>
            </w:r>
          </w:p>
        </w:tc>
        <w:tc>
          <w:tcPr>
            <w:tcW w:w="2184" w:type="pct"/>
          </w:tcPr>
          <w:p w:rsidR="005C3E65" w:rsidRPr="00035DA6" w:rsidRDefault="00C85004" w:rsidP="005C3E65">
            <w:pPr>
              <w:jc w:val="both"/>
            </w:pPr>
            <w:r w:rsidRPr="00C85004">
              <w:rPr>
                <w:szCs w:val="24"/>
              </w:rPr>
              <w:t xml:space="preserve">Протоколы передачи данных. Доменная система имен Решение заданий из ОГЭ по теме </w:t>
            </w:r>
            <w:r w:rsidRPr="00C85004">
              <w:rPr>
                <w:color w:val="000000"/>
                <w:szCs w:val="24"/>
                <w:shd w:val="clear" w:color="auto" w:fill="FFFFFF"/>
              </w:rPr>
              <w:t>«Кодировка адреса файла».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Pr="00F77B62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69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Default="00C53907" w:rsidP="005C3E65">
            <w:pPr>
              <w:jc w:val="center"/>
              <w:rPr>
                <w:rStyle w:val="a6"/>
              </w:rPr>
            </w:pPr>
            <w:hyperlink r:id="rId70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  <w:p w:rsidR="00CF43C3" w:rsidRPr="005D7A5F" w:rsidRDefault="00C53907" w:rsidP="005C3E65">
            <w:pPr>
              <w:jc w:val="center"/>
            </w:pPr>
            <w:hyperlink r:id="rId71" w:history="1">
              <w:r w:rsidR="00CF43C3">
                <w:rPr>
                  <w:rStyle w:val="a6"/>
                </w:rPr>
                <w:t>Дистанционное образование для школьников и детей в интерактивной форме | Учи.ру (uchi.ru)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29</w:t>
            </w:r>
          </w:p>
        </w:tc>
        <w:tc>
          <w:tcPr>
            <w:tcW w:w="2184" w:type="pct"/>
          </w:tcPr>
          <w:p w:rsidR="005C3E65" w:rsidRPr="00035DA6" w:rsidRDefault="00C85004" w:rsidP="00C85004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C85004">
              <w:rPr>
                <w:szCs w:val="24"/>
              </w:rPr>
              <w:t xml:space="preserve">Электронная почта. Решение заданий из ОГЭ по теме </w:t>
            </w:r>
            <w:r w:rsidRPr="00C85004">
              <w:rPr>
                <w:szCs w:val="24"/>
                <w:shd w:val="clear" w:color="auto" w:fill="FFFFFF"/>
              </w:rPr>
              <w:t>«Кодировка адреса почтового ящика».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Индивидуальная работа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Выполнение заданий 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72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jc w:val="center"/>
            </w:pPr>
            <w:hyperlink r:id="rId73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lastRenderedPageBreak/>
              <w:t>30</w:t>
            </w:r>
          </w:p>
        </w:tc>
        <w:tc>
          <w:tcPr>
            <w:tcW w:w="2184" w:type="pct"/>
          </w:tcPr>
          <w:p w:rsidR="005C3E65" w:rsidRPr="00C85004" w:rsidRDefault="00E34E70" w:rsidP="00E34E70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E34E70">
              <w:rPr>
                <w:szCs w:val="24"/>
              </w:rPr>
              <w:t>Программы-архиваторы. Поиск средствами операционной системы и текстового редактора. Решение заданий из ОГЭ по теме «</w:t>
            </w:r>
            <w:r w:rsidRPr="00E34E70">
              <w:rPr>
                <w:szCs w:val="24"/>
                <w:shd w:val="clear" w:color="auto" w:fill="FFFFFF"/>
              </w:rPr>
              <w:t>Использование поиска операционной системы и текстового редактора</w:t>
            </w:r>
            <w:r w:rsidRPr="00E34E70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Pr="00F77B62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74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Pr="005D7A5F" w:rsidRDefault="00C53907" w:rsidP="005C3E65">
            <w:pPr>
              <w:jc w:val="center"/>
            </w:pPr>
            <w:hyperlink r:id="rId75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31</w:t>
            </w:r>
          </w:p>
        </w:tc>
        <w:tc>
          <w:tcPr>
            <w:tcW w:w="2184" w:type="pct"/>
          </w:tcPr>
          <w:p w:rsidR="00E34E70" w:rsidRPr="00E34E70" w:rsidRDefault="00E34E70" w:rsidP="00E34E70">
            <w:pPr>
              <w:jc w:val="both"/>
              <w:rPr>
                <w:szCs w:val="24"/>
              </w:rPr>
            </w:pPr>
            <w:r w:rsidRPr="00E34E70">
              <w:rPr>
                <w:szCs w:val="24"/>
              </w:rPr>
              <w:t>Текстовый редактор. Этапы создания документа на компьютере. Редактор презентации. Этапы создания презентации. Решение заданий из ОГЭ по теме «</w:t>
            </w:r>
            <w:r w:rsidRPr="00E34E70">
              <w:rPr>
                <w:szCs w:val="24"/>
                <w:shd w:val="clear" w:color="auto" w:fill="FFFFFF"/>
              </w:rPr>
              <w:t>Создание презентации или форматирование текста»</w:t>
            </w:r>
            <w:r w:rsidRPr="00E34E70">
              <w:rPr>
                <w:szCs w:val="24"/>
              </w:rPr>
              <w:t>.</w:t>
            </w:r>
          </w:p>
          <w:p w:rsidR="005C3E65" w:rsidRPr="00C85004" w:rsidRDefault="005C3E65" w:rsidP="00C85004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89" w:type="pct"/>
          </w:tcPr>
          <w:p w:rsidR="005C3E65" w:rsidRPr="005D7A5F" w:rsidRDefault="005C3E65" w:rsidP="005C3E65">
            <w:pPr>
              <w:jc w:val="center"/>
            </w:pPr>
            <w:r>
              <w:t>1</w:t>
            </w:r>
          </w:p>
        </w:tc>
        <w:tc>
          <w:tcPr>
            <w:tcW w:w="910" w:type="pct"/>
          </w:tcPr>
          <w:p w:rsidR="005C3E65" w:rsidRPr="00F77B62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  <w:r w:rsidRPr="00F77B62">
              <w:rPr>
                <w:sz w:val="22"/>
              </w:rPr>
              <w:t xml:space="preserve"> 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76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Default="00C53907" w:rsidP="005C3E65">
            <w:pPr>
              <w:jc w:val="center"/>
            </w:pPr>
            <w:hyperlink r:id="rId77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32</w:t>
            </w:r>
          </w:p>
        </w:tc>
        <w:tc>
          <w:tcPr>
            <w:tcW w:w="2184" w:type="pct"/>
          </w:tcPr>
          <w:p w:rsidR="00E34E70" w:rsidRPr="00E34E70" w:rsidRDefault="00E34E70" w:rsidP="00E34E70">
            <w:pPr>
              <w:jc w:val="both"/>
              <w:rPr>
                <w:szCs w:val="24"/>
              </w:rPr>
            </w:pPr>
            <w:r w:rsidRPr="00E34E70">
              <w:rPr>
                <w:szCs w:val="24"/>
              </w:rPr>
              <w:t>Решение заданий из ОГЭ по теме «</w:t>
            </w:r>
            <w:r w:rsidRPr="00E34E70">
              <w:rPr>
                <w:szCs w:val="24"/>
                <w:shd w:val="clear" w:color="auto" w:fill="FFFFFF"/>
              </w:rPr>
              <w:t>Создание презентации или форматирование текста»</w:t>
            </w:r>
            <w:r w:rsidRPr="00E34E70">
              <w:rPr>
                <w:szCs w:val="24"/>
              </w:rPr>
              <w:t>.</w:t>
            </w:r>
          </w:p>
          <w:p w:rsidR="005C3E65" w:rsidRPr="00661764" w:rsidRDefault="005C3E65" w:rsidP="005C3E65">
            <w:pPr>
              <w:jc w:val="both"/>
              <w:rPr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489" w:type="pct"/>
          </w:tcPr>
          <w:p w:rsidR="005C3E65" w:rsidRPr="005D7A5F" w:rsidRDefault="005C3E65" w:rsidP="005C3E65">
            <w:pPr>
              <w:jc w:val="center"/>
            </w:pPr>
            <w:r>
              <w:t>1</w:t>
            </w:r>
          </w:p>
        </w:tc>
        <w:tc>
          <w:tcPr>
            <w:tcW w:w="910" w:type="pct"/>
          </w:tcPr>
          <w:p w:rsidR="005C3E65" w:rsidRPr="00F77B62" w:rsidRDefault="00CF43C3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Практическая работа на компьютере</w:t>
            </w:r>
            <w:r w:rsidRPr="00F77B62">
              <w:rPr>
                <w:sz w:val="22"/>
              </w:rPr>
              <w:t xml:space="preserve"> 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78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  <w:p w:rsidR="005C3E65" w:rsidRDefault="00C53907" w:rsidP="005C3E65">
            <w:pPr>
              <w:jc w:val="center"/>
            </w:pPr>
            <w:hyperlink r:id="rId79" w:anchor="!/tab/173942232-5" w:history="1">
              <w:r w:rsidR="005C3E65" w:rsidRPr="004D7C65">
                <w:rPr>
                  <w:rStyle w:val="a6"/>
                </w:rPr>
                <w:t>https://fipi.ru/oge/otkrytyy-bank-zadaniy-oge#!/tab/173942232-5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33</w:t>
            </w:r>
          </w:p>
        </w:tc>
        <w:tc>
          <w:tcPr>
            <w:tcW w:w="2184" w:type="pct"/>
          </w:tcPr>
          <w:p w:rsidR="005C3E65" w:rsidRPr="00B71654" w:rsidRDefault="005C3E65" w:rsidP="005C3E65">
            <w:pPr>
              <w:jc w:val="both"/>
            </w:pPr>
            <w:r w:rsidRPr="00B71654">
              <w:t xml:space="preserve">Решение КИМов </w:t>
            </w:r>
            <w:r>
              <w:t>из ОГЭ по информатике</w:t>
            </w:r>
          </w:p>
        </w:tc>
        <w:tc>
          <w:tcPr>
            <w:tcW w:w="489" w:type="pct"/>
          </w:tcPr>
          <w:p w:rsidR="005C3E65" w:rsidRDefault="005C3E65" w:rsidP="005C3E65">
            <w:pPr>
              <w:jc w:val="center"/>
            </w:pPr>
            <w:r w:rsidRPr="005D7A5F"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 xml:space="preserve">Тестирование </w:t>
            </w:r>
          </w:p>
          <w:p w:rsidR="005C3E65" w:rsidRPr="00F77B62" w:rsidRDefault="005C3E65" w:rsidP="005C3E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Практическая работа на компьютере </w:t>
            </w:r>
          </w:p>
        </w:tc>
        <w:tc>
          <w:tcPr>
            <w:tcW w:w="1030" w:type="pct"/>
          </w:tcPr>
          <w:p w:rsidR="005C3E65" w:rsidRPr="005D7A5F" w:rsidRDefault="00C53907" w:rsidP="005C3E65">
            <w:pPr>
              <w:pStyle w:val="a4"/>
              <w:ind w:left="0"/>
              <w:jc w:val="center"/>
            </w:pPr>
            <w:hyperlink r:id="rId80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</w:tc>
      </w:tr>
      <w:tr w:rsidR="005C3E65" w:rsidRPr="001D1EF8" w:rsidTr="00F77B62">
        <w:tc>
          <w:tcPr>
            <w:tcW w:w="387" w:type="pct"/>
          </w:tcPr>
          <w:p w:rsidR="005C3E65" w:rsidRPr="001D1EF8" w:rsidRDefault="005C3E65" w:rsidP="005C3E65">
            <w:pPr>
              <w:pStyle w:val="a4"/>
              <w:ind w:left="0"/>
              <w:jc w:val="center"/>
            </w:pPr>
            <w:r>
              <w:t>34</w:t>
            </w:r>
          </w:p>
        </w:tc>
        <w:tc>
          <w:tcPr>
            <w:tcW w:w="2184" w:type="pct"/>
          </w:tcPr>
          <w:p w:rsidR="005C3E65" w:rsidRPr="00B71654" w:rsidRDefault="005C3E65" w:rsidP="005C3E65">
            <w:pPr>
              <w:jc w:val="both"/>
            </w:pPr>
            <w:r w:rsidRPr="00B71654">
              <w:t>Итоговый тест</w:t>
            </w:r>
          </w:p>
        </w:tc>
        <w:tc>
          <w:tcPr>
            <w:tcW w:w="489" w:type="pct"/>
          </w:tcPr>
          <w:p w:rsidR="005C3E65" w:rsidRPr="005D7A5F" w:rsidRDefault="005C3E65" w:rsidP="005C3E65">
            <w:pPr>
              <w:jc w:val="center"/>
            </w:pPr>
            <w:r>
              <w:t>1</w:t>
            </w:r>
          </w:p>
        </w:tc>
        <w:tc>
          <w:tcPr>
            <w:tcW w:w="910" w:type="pct"/>
          </w:tcPr>
          <w:p w:rsidR="005C3E65" w:rsidRDefault="005C3E65" w:rsidP="005C3E65">
            <w:pPr>
              <w:jc w:val="center"/>
              <w:rPr>
                <w:sz w:val="22"/>
              </w:rPr>
            </w:pPr>
            <w:r w:rsidRPr="00F77B62">
              <w:rPr>
                <w:sz w:val="22"/>
              </w:rPr>
              <w:t>Тестирование</w:t>
            </w:r>
          </w:p>
          <w:p w:rsidR="005C3E65" w:rsidRDefault="005C3E65" w:rsidP="005C3E65">
            <w:pPr>
              <w:jc w:val="center"/>
            </w:pPr>
            <w:r>
              <w:rPr>
                <w:sz w:val="22"/>
              </w:rPr>
              <w:t>Практическая работа на компьютере</w:t>
            </w:r>
            <w:r>
              <w:t xml:space="preserve"> </w:t>
            </w:r>
          </w:p>
        </w:tc>
        <w:tc>
          <w:tcPr>
            <w:tcW w:w="1030" w:type="pct"/>
          </w:tcPr>
          <w:p w:rsidR="005C3E65" w:rsidRDefault="00C53907" w:rsidP="005C3E65">
            <w:pPr>
              <w:pStyle w:val="a4"/>
              <w:ind w:left="0"/>
              <w:jc w:val="center"/>
            </w:pPr>
            <w:hyperlink r:id="rId81" w:history="1">
              <w:r w:rsidR="005C3E65" w:rsidRPr="004D7C65">
                <w:rPr>
                  <w:rStyle w:val="a6"/>
                </w:rPr>
                <w:t>https://inf-oge.sdamgia.ru/</w:t>
              </w:r>
            </w:hyperlink>
          </w:p>
        </w:tc>
      </w:tr>
    </w:tbl>
    <w:p w:rsidR="00A12D93" w:rsidRDefault="00A12D93" w:rsidP="003124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sectPr w:rsidR="00A12D93" w:rsidSect="000457A6">
      <w:footerReference w:type="default" r:id="rId82"/>
      <w:pgSz w:w="11906" w:h="16838"/>
      <w:pgMar w:top="851" w:right="851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07" w:rsidRDefault="00C53907" w:rsidP="006838AE">
      <w:pPr>
        <w:spacing w:after="0" w:line="240" w:lineRule="auto"/>
      </w:pPr>
      <w:r>
        <w:separator/>
      </w:r>
    </w:p>
  </w:endnote>
  <w:endnote w:type="continuationSeparator" w:id="0">
    <w:p w:rsidR="00C53907" w:rsidRDefault="00C53907" w:rsidP="0068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89719"/>
      <w:docPartObj>
        <w:docPartGallery w:val="Page Numbers (Bottom of Page)"/>
        <w:docPartUnique/>
      </w:docPartObj>
    </w:sdtPr>
    <w:sdtEndPr/>
    <w:sdtContent>
      <w:p w:rsidR="00C85004" w:rsidRDefault="00C8500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C0B">
          <w:rPr>
            <w:noProof/>
          </w:rPr>
          <w:t>10</w:t>
        </w:r>
        <w:r>
          <w:fldChar w:fldCharType="end"/>
        </w:r>
      </w:p>
    </w:sdtContent>
  </w:sdt>
  <w:p w:rsidR="00C85004" w:rsidRDefault="00C850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07" w:rsidRDefault="00C53907" w:rsidP="006838AE">
      <w:pPr>
        <w:spacing w:after="0" w:line="240" w:lineRule="auto"/>
      </w:pPr>
      <w:r>
        <w:separator/>
      </w:r>
    </w:p>
  </w:footnote>
  <w:footnote w:type="continuationSeparator" w:id="0">
    <w:p w:rsidR="00C53907" w:rsidRDefault="00C53907" w:rsidP="0068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1054EA2"/>
    <w:multiLevelType w:val="hybridMultilevel"/>
    <w:tmpl w:val="1452E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 w15:restartNumberingAfterBreak="0">
    <w:nsid w:val="07393CB5"/>
    <w:multiLevelType w:val="multilevel"/>
    <w:tmpl w:val="FC1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72504"/>
    <w:multiLevelType w:val="multilevel"/>
    <w:tmpl w:val="A2CA9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4" w15:restartNumberingAfterBreak="0">
    <w:nsid w:val="169E7109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94E59"/>
    <w:multiLevelType w:val="hybridMultilevel"/>
    <w:tmpl w:val="C31ED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B4FD0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33123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D21B2"/>
    <w:multiLevelType w:val="hybridMultilevel"/>
    <w:tmpl w:val="D14CE7B0"/>
    <w:lvl w:ilvl="0" w:tplc="E258C4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A62E25"/>
    <w:multiLevelType w:val="hybridMultilevel"/>
    <w:tmpl w:val="007C107C"/>
    <w:lvl w:ilvl="0" w:tplc="4CFA749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9EA7EA2"/>
    <w:multiLevelType w:val="multilevel"/>
    <w:tmpl w:val="A2CA9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="Times New Roman" w:hint="default"/>
      </w:rPr>
    </w:lvl>
  </w:abstractNum>
  <w:abstractNum w:abstractNumId="11" w15:restartNumberingAfterBreak="0">
    <w:nsid w:val="49BC6C09"/>
    <w:multiLevelType w:val="hybridMultilevel"/>
    <w:tmpl w:val="2DB4A1D6"/>
    <w:lvl w:ilvl="0" w:tplc="3224E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375AE2"/>
    <w:multiLevelType w:val="hybridMultilevel"/>
    <w:tmpl w:val="D3142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7A6AB2"/>
    <w:multiLevelType w:val="hybridMultilevel"/>
    <w:tmpl w:val="2526A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7650B"/>
    <w:multiLevelType w:val="hybridMultilevel"/>
    <w:tmpl w:val="4914D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23E6776"/>
    <w:multiLevelType w:val="multilevel"/>
    <w:tmpl w:val="B5A8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F1F26"/>
    <w:multiLevelType w:val="hybridMultilevel"/>
    <w:tmpl w:val="12F6D4F6"/>
    <w:lvl w:ilvl="0" w:tplc="992E0B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ED1375"/>
    <w:multiLevelType w:val="hybridMultilevel"/>
    <w:tmpl w:val="CB483184"/>
    <w:lvl w:ilvl="0" w:tplc="9130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7"/>
  </w:num>
  <w:num w:numId="13">
    <w:abstractNumId w:val="11"/>
  </w:num>
  <w:num w:numId="14">
    <w:abstractNumId w:val="13"/>
  </w:num>
  <w:num w:numId="15">
    <w:abstractNumId w:val="4"/>
  </w:num>
  <w:num w:numId="16">
    <w:abstractNumId w:val="6"/>
  </w:num>
  <w:num w:numId="17">
    <w:abstractNumId w:val="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9"/>
    <w:rsid w:val="00035DA6"/>
    <w:rsid w:val="000457A6"/>
    <w:rsid w:val="000457C4"/>
    <w:rsid w:val="00123EC5"/>
    <w:rsid w:val="00126E47"/>
    <w:rsid w:val="00155649"/>
    <w:rsid w:val="00182B39"/>
    <w:rsid w:val="001917E7"/>
    <w:rsid w:val="001A1ED0"/>
    <w:rsid w:val="001A50CC"/>
    <w:rsid w:val="002244D5"/>
    <w:rsid w:val="00226122"/>
    <w:rsid w:val="00281705"/>
    <w:rsid w:val="00287225"/>
    <w:rsid w:val="002A6872"/>
    <w:rsid w:val="002B3C30"/>
    <w:rsid w:val="002B545A"/>
    <w:rsid w:val="002C5378"/>
    <w:rsid w:val="002D30BB"/>
    <w:rsid w:val="002E11B6"/>
    <w:rsid w:val="003124A0"/>
    <w:rsid w:val="0032710E"/>
    <w:rsid w:val="00356237"/>
    <w:rsid w:val="003A710E"/>
    <w:rsid w:val="003F6123"/>
    <w:rsid w:val="004025BA"/>
    <w:rsid w:val="00425D61"/>
    <w:rsid w:val="00435C0B"/>
    <w:rsid w:val="00442CEE"/>
    <w:rsid w:val="0046354C"/>
    <w:rsid w:val="004721E2"/>
    <w:rsid w:val="005168C7"/>
    <w:rsid w:val="00586066"/>
    <w:rsid w:val="005C3E65"/>
    <w:rsid w:val="005D6DBD"/>
    <w:rsid w:val="00661764"/>
    <w:rsid w:val="006838AE"/>
    <w:rsid w:val="00694FA8"/>
    <w:rsid w:val="00703CA6"/>
    <w:rsid w:val="00722851"/>
    <w:rsid w:val="007276D3"/>
    <w:rsid w:val="007307B1"/>
    <w:rsid w:val="007953E4"/>
    <w:rsid w:val="007974D0"/>
    <w:rsid w:val="007B5AF6"/>
    <w:rsid w:val="007C65E9"/>
    <w:rsid w:val="007D0609"/>
    <w:rsid w:val="007D507E"/>
    <w:rsid w:val="00812059"/>
    <w:rsid w:val="00824556"/>
    <w:rsid w:val="008350BC"/>
    <w:rsid w:val="00847874"/>
    <w:rsid w:val="008F4C5F"/>
    <w:rsid w:val="00915148"/>
    <w:rsid w:val="00935BDD"/>
    <w:rsid w:val="009D69AF"/>
    <w:rsid w:val="00A12D93"/>
    <w:rsid w:val="00A14F6B"/>
    <w:rsid w:val="00A7296B"/>
    <w:rsid w:val="00AA15A1"/>
    <w:rsid w:val="00B71654"/>
    <w:rsid w:val="00BC2B17"/>
    <w:rsid w:val="00BD3036"/>
    <w:rsid w:val="00C53907"/>
    <w:rsid w:val="00C85004"/>
    <w:rsid w:val="00CC14DE"/>
    <w:rsid w:val="00CE199A"/>
    <w:rsid w:val="00CE48D8"/>
    <w:rsid w:val="00CF43C3"/>
    <w:rsid w:val="00D13D3F"/>
    <w:rsid w:val="00D15223"/>
    <w:rsid w:val="00D60122"/>
    <w:rsid w:val="00D80508"/>
    <w:rsid w:val="00D907B3"/>
    <w:rsid w:val="00DA483B"/>
    <w:rsid w:val="00DC6643"/>
    <w:rsid w:val="00DE2A17"/>
    <w:rsid w:val="00E104F8"/>
    <w:rsid w:val="00E34E70"/>
    <w:rsid w:val="00E5515A"/>
    <w:rsid w:val="00E839C5"/>
    <w:rsid w:val="00F30816"/>
    <w:rsid w:val="00F77B62"/>
    <w:rsid w:val="00F97029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7082"/>
  <w15:docId w15:val="{095DF972-D7C2-4F55-8176-BB48658C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DE"/>
  </w:style>
  <w:style w:type="paragraph" w:styleId="1">
    <w:name w:val="heading 1"/>
    <w:basedOn w:val="a"/>
    <w:link w:val="10"/>
    <w:uiPriority w:val="99"/>
    <w:qFormat/>
    <w:rsid w:val="002B3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B3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qFormat/>
    <w:rsid w:val="002B3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12D93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rsid w:val="00694FA8"/>
    <w:rPr>
      <w:rFonts w:cs="Times New Roman"/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16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4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C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38AE"/>
  </w:style>
  <w:style w:type="paragraph" w:styleId="ab">
    <w:name w:val="footer"/>
    <w:basedOn w:val="a"/>
    <w:link w:val="ac"/>
    <w:uiPriority w:val="99"/>
    <w:unhideWhenUsed/>
    <w:rsid w:val="0068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-oge.sdamgia.ru/" TargetMode="External"/><Relationship Id="rId21" Type="http://schemas.openxmlformats.org/officeDocument/2006/relationships/hyperlink" Target="https://fipi.ru/oge/otkrytyy-bank-zadaniy-oge" TargetMode="External"/><Relationship Id="rId42" Type="http://schemas.openxmlformats.org/officeDocument/2006/relationships/hyperlink" Target="https://fipi.ru/oge/otkrytyy-bank-zadaniy-oge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fipi.ru/oge/otkrytyy-bank-zadaniy-oge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fipi.ru/oge/otkrytyy-bank-zadaniy-oge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fipi.ru/oge/otkrytyy-bank-zadaniy-oge" TargetMode="External"/><Relationship Id="rId58" Type="http://schemas.openxmlformats.org/officeDocument/2006/relationships/hyperlink" Target="https://inf-oge.sdamgia.ru/" TargetMode="External"/><Relationship Id="rId74" Type="http://schemas.openxmlformats.org/officeDocument/2006/relationships/hyperlink" Target="https://inf-oge.sdamgia.ru/" TargetMode="External"/><Relationship Id="rId79" Type="http://schemas.openxmlformats.org/officeDocument/2006/relationships/hyperlink" Target="https://fipi.ru/oge/otkrytyy-bank-zadaniy-og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ipi.ru/oge/otkrytyy-bank-zadaniy-oge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inf-oge.sdamgia.ru/" TargetMode="External"/><Relationship Id="rId27" Type="http://schemas.openxmlformats.org/officeDocument/2006/relationships/hyperlink" Target="https://fipi.ru/oge/otkrytyy-bank-zadaniy-oge" TargetMode="External"/><Relationship Id="rId30" Type="http://schemas.openxmlformats.org/officeDocument/2006/relationships/hyperlink" Target="https://inf-oge.sdamgia.ru/" TargetMode="External"/><Relationship Id="rId35" Type="http://schemas.openxmlformats.org/officeDocument/2006/relationships/hyperlink" Target="https://inf-oge.sdamgia.ru/" TargetMode="External"/><Relationship Id="rId43" Type="http://schemas.openxmlformats.org/officeDocument/2006/relationships/hyperlink" Target="https://inf-oge.sdamgia.ru/" TargetMode="External"/><Relationship Id="rId48" Type="http://schemas.openxmlformats.org/officeDocument/2006/relationships/hyperlink" Target="https://inf-oge.sdamgia.ru/" TargetMode="External"/><Relationship Id="rId56" Type="http://schemas.openxmlformats.org/officeDocument/2006/relationships/hyperlink" Target="https://inf-oge.sdamgia.ru/" TargetMode="External"/><Relationship Id="rId64" Type="http://schemas.openxmlformats.org/officeDocument/2006/relationships/hyperlink" Target="https://inf-oge.sdamgia.ru/" TargetMode="External"/><Relationship Id="rId69" Type="http://schemas.openxmlformats.org/officeDocument/2006/relationships/hyperlink" Target="https://inf-oge.sdamgia.ru/" TargetMode="External"/><Relationship Id="rId77" Type="http://schemas.openxmlformats.org/officeDocument/2006/relationships/hyperlink" Target="https://fipi.ru/oge/otkrytyy-bank-zadaniy-oge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fipi.ru/oge/otkrytyy-bank-zadaniy-oge" TargetMode="External"/><Relationship Id="rId72" Type="http://schemas.openxmlformats.org/officeDocument/2006/relationships/hyperlink" Target="https://inf-oge.sdamgia.ru/" TargetMode="External"/><Relationship Id="rId80" Type="http://schemas.openxmlformats.org/officeDocument/2006/relationships/hyperlink" Target="https://inf-oge.sdamgi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-oge.sdamgia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fipi.ru/oge/otkrytyy-bank-zadaniy-oge" TargetMode="External"/><Relationship Id="rId33" Type="http://schemas.openxmlformats.org/officeDocument/2006/relationships/hyperlink" Target="https://inf-oge.sdamgia.ru/" TargetMode="External"/><Relationship Id="rId38" Type="http://schemas.openxmlformats.org/officeDocument/2006/relationships/hyperlink" Target="https://inf-oge.sdamgia.ru/" TargetMode="External"/><Relationship Id="rId46" Type="http://schemas.openxmlformats.org/officeDocument/2006/relationships/hyperlink" Target="https://fipi.ru/oge/otkrytyy-bank-zadaniy-oge" TargetMode="External"/><Relationship Id="rId59" Type="http://schemas.openxmlformats.org/officeDocument/2006/relationships/hyperlink" Target="https://fipi.ru/oge/otkrytyy-bank-zadaniy-oge" TargetMode="External"/><Relationship Id="rId67" Type="http://schemas.openxmlformats.org/officeDocument/2006/relationships/hyperlink" Target="https://fipi.ru/oge/otkrytyy-bank-zadaniy-oge" TargetMode="External"/><Relationship Id="rId20" Type="http://schemas.openxmlformats.org/officeDocument/2006/relationships/hyperlink" Target="https://inf-oge.sdamgia.ru/" TargetMode="External"/><Relationship Id="rId41" Type="http://schemas.openxmlformats.org/officeDocument/2006/relationships/hyperlink" Target="https://inf-oge.sdamgia.ru/" TargetMode="External"/><Relationship Id="rId54" Type="http://schemas.openxmlformats.org/officeDocument/2006/relationships/hyperlink" Target="https://inf-oge.sdamgia.ru/" TargetMode="External"/><Relationship Id="rId62" Type="http://schemas.openxmlformats.org/officeDocument/2006/relationships/hyperlink" Target="https://inf-oge.sdamgia.ru/" TargetMode="External"/><Relationship Id="rId70" Type="http://schemas.openxmlformats.org/officeDocument/2006/relationships/hyperlink" Target="https://fipi.ru/oge/otkrytyy-bank-zadaniy-oge" TargetMode="External"/><Relationship Id="rId75" Type="http://schemas.openxmlformats.org/officeDocument/2006/relationships/hyperlink" Target="https://fipi.ru/oge/otkrytyy-bank-zadaniy-oge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f-oge.sdamgia.ru/" TargetMode="External"/><Relationship Id="rId23" Type="http://schemas.openxmlformats.org/officeDocument/2006/relationships/hyperlink" Target="https://fipi.ru/oge/otkrytyy-bank-zadaniy-oge" TargetMode="External"/><Relationship Id="rId28" Type="http://schemas.openxmlformats.org/officeDocument/2006/relationships/hyperlink" Target="https://inf-oge.sdamgia.ru/" TargetMode="External"/><Relationship Id="rId36" Type="http://schemas.openxmlformats.org/officeDocument/2006/relationships/hyperlink" Target="https://fipi.ru/oge/otkrytyy-bank-zadaniy-oge" TargetMode="External"/><Relationship Id="rId49" Type="http://schemas.openxmlformats.org/officeDocument/2006/relationships/hyperlink" Target="https://fipi.ru/oge/otkrytyy-bank-zadaniy-oge" TargetMode="External"/><Relationship Id="rId57" Type="http://schemas.openxmlformats.org/officeDocument/2006/relationships/hyperlink" Target="https://fipi.ru/oge/otkrytyy-bank-zadaniy-oge" TargetMode="External"/><Relationship Id="rId10" Type="http://schemas.openxmlformats.org/officeDocument/2006/relationships/hyperlink" Target="https://fipi.ru/oge/otkrytyy-bank-zadaniy-oge" TargetMode="External"/><Relationship Id="rId31" Type="http://schemas.openxmlformats.org/officeDocument/2006/relationships/hyperlink" Target="https://fipi.ru/oge/otkrytyy-bank-zadaniy-oge" TargetMode="External"/><Relationship Id="rId44" Type="http://schemas.openxmlformats.org/officeDocument/2006/relationships/hyperlink" Target="https://fipi.ru/oge/otkrytyy-bank-zadaniy-oge" TargetMode="External"/><Relationship Id="rId52" Type="http://schemas.openxmlformats.org/officeDocument/2006/relationships/hyperlink" Target="https://inf-oge.sdamgia.ru/" TargetMode="External"/><Relationship Id="rId60" Type="http://schemas.openxmlformats.org/officeDocument/2006/relationships/hyperlink" Target="https://inf-oge.sdamgia.ru/" TargetMode="External"/><Relationship Id="rId65" Type="http://schemas.openxmlformats.org/officeDocument/2006/relationships/hyperlink" Target="https://fipi.ru/oge/otkrytyy-bank-zadaniy-oge" TargetMode="External"/><Relationship Id="rId73" Type="http://schemas.openxmlformats.org/officeDocument/2006/relationships/hyperlink" Target="https://fipi.ru/oge/otkrytyy-bank-zadaniy-oge" TargetMode="External"/><Relationship Id="rId78" Type="http://schemas.openxmlformats.org/officeDocument/2006/relationships/hyperlink" Target="https://inf-oge.sdamgia.ru/" TargetMode="External"/><Relationship Id="rId81" Type="http://schemas.openxmlformats.org/officeDocument/2006/relationships/hyperlink" Target="https://inf-o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-oge.sdamgia.ru/" TargetMode="External"/><Relationship Id="rId13" Type="http://schemas.openxmlformats.org/officeDocument/2006/relationships/hyperlink" Target="https://fipi.ru/oge/otkrytyy-bank-zadaniy-oge" TargetMode="External"/><Relationship Id="rId18" Type="http://schemas.openxmlformats.org/officeDocument/2006/relationships/hyperlink" Target="https://inf-oge.sdamgia.ru/" TargetMode="External"/><Relationship Id="rId39" Type="http://schemas.openxmlformats.org/officeDocument/2006/relationships/hyperlink" Target="https://fipi.ru/oge/otkrytyy-bank-zadaniy-oge" TargetMode="External"/><Relationship Id="rId34" Type="http://schemas.openxmlformats.org/officeDocument/2006/relationships/hyperlink" Target="https://fipi.ru/oge/otkrytyy-bank-zadaniy-oge" TargetMode="External"/><Relationship Id="rId50" Type="http://schemas.openxmlformats.org/officeDocument/2006/relationships/hyperlink" Target="https://inf-oge.sdamgia.ru/" TargetMode="External"/><Relationship Id="rId55" Type="http://schemas.openxmlformats.org/officeDocument/2006/relationships/hyperlink" Target="https://fipi.ru/oge/otkrytyy-bank-zadaniy-oge" TargetMode="External"/><Relationship Id="rId76" Type="http://schemas.openxmlformats.org/officeDocument/2006/relationships/hyperlink" Target="https://inf-oge.sdamgi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ipi.ru/oge/otkrytyy-bank-zadaniy-oge" TargetMode="External"/><Relationship Id="rId24" Type="http://schemas.openxmlformats.org/officeDocument/2006/relationships/hyperlink" Target="https://inf-oge.sdamgia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inf-oge.sdamgia.ru/" TargetMode="External"/><Relationship Id="rId66" Type="http://schemas.openxmlformats.org/officeDocument/2006/relationships/hyperlink" Target="https://inf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2BD6-F45C-49EE-AE03-3F37B1C5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Масукиро Косаями</dc:creator>
  <cp:lastModifiedBy>Мария Васильевна</cp:lastModifiedBy>
  <cp:revision>29</cp:revision>
  <cp:lastPrinted>2019-10-21T10:38:00Z</cp:lastPrinted>
  <dcterms:created xsi:type="dcterms:W3CDTF">2019-10-15T16:46:00Z</dcterms:created>
  <dcterms:modified xsi:type="dcterms:W3CDTF">2023-10-11T06:14:00Z</dcterms:modified>
</cp:coreProperties>
</file>