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F0" w:rsidRPr="0000767B" w:rsidRDefault="006469D7">
      <w:pPr>
        <w:spacing w:after="0" w:line="408" w:lineRule="auto"/>
        <w:ind w:left="120"/>
        <w:jc w:val="center"/>
        <w:rPr>
          <w:lang w:val="ru-RU"/>
        </w:rPr>
      </w:pPr>
      <w:bookmarkStart w:id="0" w:name="block-24164116"/>
      <w:r w:rsidRPr="0000767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727F0" w:rsidRPr="0000767B" w:rsidRDefault="006469D7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00767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молодежной политики ХМАО-Югры</w:t>
      </w:r>
      <w:bookmarkEnd w:id="1"/>
      <w:r w:rsidRPr="0000767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727F0" w:rsidRPr="0000767B" w:rsidRDefault="006469D7">
      <w:pPr>
        <w:spacing w:after="0" w:line="408" w:lineRule="auto"/>
        <w:ind w:left="120"/>
        <w:jc w:val="center"/>
        <w:rPr>
          <w:lang w:val="ru-RU"/>
        </w:rPr>
      </w:pPr>
      <w:bookmarkStart w:id="2" w:name="b87bf85c-5ffc-4767-ae37-927ac69312d3"/>
      <w:r w:rsidRPr="0000767B">
        <w:rPr>
          <w:rFonts w:ascii="Times New Roman" w:hAnsi="Times New Roman"/>
          <w:b/>
          <w:color w:val="000000"/>
          <w:sz w:val="28"/>
          <w:lang w:val="ru-RU"/>
        </w:rPr>
        <w:t>Администрация Березовского района</w:t>
      </w:r>
      <w:bookmarkEnd w:id="2"/>
    </w:p>
    <w:p w:rsidR="00D727F0" w:rsidRPr="0000767B" w:rsidRDefault="006469D7">
      <w:pPr>
        <w:spacing w:after="0" w:line="408" w:lineRule="auto"/>
        <w:ind w:left="120"/>
        <w:jc w:val="center"/>
        <w:rPr>
          <w:lang w:val="ru-RU"/>
        </w:rPr>
      </w:pPr>
      <w:r w:rsidRPr="0000767B">
        <w:rPr>
          <w:rFonts w:ascii="Times New Roman" w:hAnsi="Times New Roman"/>
          <w:b/>
          <w:color w:val="000000"/>
          <w:sz w:val="28"/>
          <w:lang w:val="ru-RU"/>
        </w:rPr>
        <w:t>МБОУ Игримская СОШ имени Героя Советского Союза Собянина Г.Е.</w:t>
      </w:r>
    </w:p>
    <w:p w:rsidR="00D727F0" w:rsidRPr="0000767B" w:rsidRDefault="00D727F0">
      <w:pPr>
        <w:spacing w:after="0"/>
        <w:ind w:left="120"/>
        <w:rPr>
          <w:lang w:val="ru-RU"/>
        </w:rPr>
      </w:pPr>
    </w:p>
    <w:p w:rsidR="00D727F0" w:rsidRPr="0000767B" w:rsidRDefault="00D727F0">
      <w:pPr>
        <w:spacing w:after="0"/>
        <w:ind w:left="120"/>
        <w:rPr>
          <w:lang w:val="ru-RU"/>
        </w:rPr>
      </w:pPr>
    </w:p>
    <w:p w:rsidR="00D727F0" w:rsidRPr="0000767B" w:rsidRDefault="00D727F0">
      <w:pPr>
        <w:spacing w:after="0"/>
        <w:ind w:left="120"/>
        <w:rPr>
          <w:lang w:val="ru-RU"/>
        </w:rPr>
      </w:pPr>
    </w:p>
    <w:p w:rsidR="00D727F0" w:rsidRPr="0000767B" w:rsidRDefault="0000767B">
      <w:pPr>
        <w:spacing w:after="0"/>
        <w:ind w:left="120"/>
        <w:rPr>
          <w:lang w:val="ru-RU"/>
        </w:rPr>
      </w:pPr>
      <w:r w:rsidRPr="007052CB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140.25pt" o:ole="">
            <v:imagedata r:id="rId5" o:title="" croptop="28444f" cropbottom="23211f" cropright="3413f"/>
          </v:shape>
          <o:OLEObject Type="Embed" ProgID="FoxitReader.Document" ShapeID="_x0000_i1025" DrawAspect="Content" ObjectID="_1758708782" r:id="rId6"/>
        </w:object>
      </w:r>
    </w:p>
    <w:p w:rsidR="00D727F0" w:rsidRPr="0000767B" w:rsidRDefault="00D727F0">
      <w:pPr>
        <w:spacing w:after="0"/>
        <w:ind w:left="120"/>
        <w:rPr>
          <w:lang w:val="ru-RU"/>
        </w:rPr>
      </w:pPr>
    </w:p>
    <w:p w:rsidR="00D727F0" w:rsidRPr="0000767B" w:rsidRDefault="00D727F0">
      <w:pPr>
        <w:spacing w:after="0"/>
        <w:ind w:left="120"/>
        <w:rPr>
          <w:lang w:val="ru-RU"/>
        </w:rPr>
      </w:pPr>
    </w:p>
    <w:p w:rsidR="00D727F0" w:rsidRPr="0000767B" w:rsidRDefault="00D727F0">
      <w:pPr>
        <w:spacing w:after="0"/>
        <w:ind w:left="120"/>
        <w:rPr>
          <w:lang w:val="ru-RU"/>
        </w:rPr>
      </w:pPr>
    </w:p>
    <w:p w:rsidR="00D727F0" w:rsidRPr="0000767B" w:rsidRDefault="006469D7">
      <w:pPr>
        <w:spacing w:after="0" w:line="408" w:lineRule="auto"/>
        <w:ind w:left="120"/>
        <w:jc w:val="center"/>
        <w:rPr>
          <w:lang w:val="ru-RU"/>
        </w:rPr>
      </w:pPr>
      <w:r w:rsidRPr="0000767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727F0" w:rsidRPr="0000767B" w:rsidRDefault="006469D7">
      <w:pPr>
        <w:spacing w:after="0" w:line="408" w:lineRule="auto"/>
        <w:ind w:left="120"/>
        <w:jc w:val="center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0767B">
        <w:rPr>
          <w:rFonts w:ascii="Times New Roman" w:hAnsi="Times New Roman"/>
          <w:color w:val="000000"/>
          <w:sz w:val="28"/>
          <w:lang w:val="ru-RU"/>
        </w:rPr>
        <w:t xml:space="preserve"> 3208315)</w:t>
      </w:r>
    </w:p>
    <w:p w:rsidR="00D727F0" w:rsidRPr="0000767B" w:rsidRDefault="00D727F0">
      <w:pPr>
        <w:spacing w:after="0"/>
        <w:ind w:left="120"/>
        <w:jc w:val="center"/>
        <w:rPr>
          <w:lang w:val="ru-RU"/>
        </w:rPr>
      </w:pPr>
    </w:p>
    <w:p w:rsidR="00D727F0" w:rsidRPr="0000767B" w:rsidRDefault="006469D7">
      <w:pPr>
        <w:spacing w:after="0" w:line="408" w:lineRule="auto"/>
        <w:ind w:left="120"/>
        <w:jc w:val="center"/>
        <w:rPr>
          <w:lang w:val="ru-RU"/>
        </w:rPr>
      </w:pPr>
      <w:r w:rsidRPr="0000767B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D727F0" w:rsidRPr="0000767B" w:rsidRDefault="006469D7">
      <w:pPr>
        <w:spacing w:after="0" w:line="408" w:lineRule="auto"/>
        <w:ind w:left="120"/>
        <w:jc w:val="center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D727F0" w:rsidRPr="0000767B" w:rsidRDefault="00D727F0">
      <w:pPr>
        <w:spacing w:after="0"/>
        <w:ind w:left="120"/>
        <w:jc w:val="center"/>
        <w:rPr>
          <w:lang w:val="ru-RU"/>
        </w:rPr>
      </w:pPr>
    </w:p>
    <w:p w:rsidR="00D727F0" w:rsidRPr="0000767B" w:rsidRDefault="00D727F0">
      <w:pPr>
        <w:spacing w:after="0"/>
        <w:ind w:left="120"/>
        <w:jc w:val="center"/>
        <w:rPr>
          <w:lang w:val="ru-RU"/>
        </w:rPr>
      </w:pPr>
    </w:p>
    <w:p w:rsidR="00D727F0" w:rsidRPr="0000767B" w:rsidRDefault="00D727F0">
      <w:pPr>
        <w:spacing w:after="0"/>
        <w:ind w:left="120"/>
        <w:jc w:val="center"/>
        <w:rPr>
          <w:lang w:val="ru-RU"/>
        </w:rPr>
      </w:pPr>
    </w:p>
    <w:p w:rsidR="00D727F0" w:rsidRPr="0000767B" w:rsidRDefault="00D727F0">
      <w:pPr>
        <w:spacing w:after="0"/>
        <w:ind w:left="120"/>
        <w:jc w:val="center"/>
        <w:rPr>
          <w:lang w:val="ru-RU"/>
        </w:rPr>
      </w:pPr>
    </w:p>
    <w:p w:rsidR="00D727F0" w:rsidRPr="0000767B" w:rsidRDefault="00D727F0">
      <w:pPr>
        <w:spacing w:after="0"/>
        <w:ind w:left="120"/>
        <w:jc w:val="center"/>
        <w:rPr>
          <w:lang w:val="ru-RU"/>
        </w:rPr>
      </w:pPr>
    </w:p>
    <w:p w:rsidR="00D727F0" w:rsidRPr="0000767B" w:rsidRDefault="00D727F0">
      <w:pPr>
        <w:spacing w:after="0"/>
        <w:ind w:left="120"/>
        <w:jc w:val="center"/>
        <w:rPr>
          <w:lang w:val="ru-RU"/>
        </w:rPr>
      </w:pPr>
    </w:p>
    <w:p w:rsidR="00D727F0" w:rsidRPr="0000767B" w:rsidRDefault="00D727F0">
      <w:pPr>
        <w:spacing w:after="0"/>
        <w:ind w:left="120"/>
        <w:jc w:val="center"/>
        <w:rPr>
          <w:lang w:val="ru-RU"/>
        </w:rPr>
      </w:pPr>
    </w:p>
    <w:p w:rsidR="00D727F0" w:rsidRPr="0000767B" w:rsidRDefault="00D727F0">
      <w:pPr>
        <w:spacing w:after="0"/>
        <w:ind w:left="120"/>
        <w:jc w:val="center"/>
        <w:rPr>
          <w:lang w:val="ru-RU"/>
        </w:rPr>
      </w:pPr>
    </w:p>
    <w:p w:rsidR="00D727F0" w:rsidRPr="0000767B" w:rsidRDefault="00D727F0">
      <w:pPr>
        <w:spacing w:after="0"/>
        <w:ind w:left="120"/>
        <w:jc w:val="center"/>
        <w:rPr>
          <w:lang w:val="ru-RU"/>
        </w:rPr>
      </w:pPr>
    </w:p>
    <w:p w:rsidR="00D727F0" w:rsidRPr="0000767B" w:rsidRDefault="00D727F0">
      <w:pPr>
        <w:spacing w:after="0"/>
        <w:ind w:left="120"/>
        <w:jc w:val="center"/>
        <w:rPr>
          <w:lang w:val="ru-RU"/>
        </w:rPr>
      </w:pPr>
    </w:p>
    <w:p w:rsidR="00D727F0" w:rsidRPr="0000767B" w:rsidRDefault="00D727F0">
      <w:pPr>
        <w:spacing w:after="0"/>
        <w:ind w:left="120"/>
        <w:rPr>
          <w:lang w:val="ru-RU"/>
        </w:rPr>
      </w:pPr>
    </w:p>
    <w:p w:rsidR="00D727F0" w:rsidRPr="0000767B" w:rsidRDefault="00D727F0">
      <w:pPr>
        <w:rPr>
          <w:lang w:val="ru-RU"/>
        </w:rPr>
        <w:sectPr w:rsidR="00D727F0" w:rsidRPr="0000767B">
          <w:pgSz w:w="11906" w:h="16383"/>
          <w:pgMar w:top="1134" w:right="850" w:bottom="1134" w:left="1701" w:header="720" w:footer="720" w:gutter="0"/>
          <w:cols w:space="720"/>
        </w:sectPr>
      </w:pPr>
    </w:p>
    <w:p w:rsidR="00D727F0" w:rsidRPr="0000767B" w:rsidRDefault="006469D7">
      <w:pPr>
        <w:spacing w:after="0" w:line="264" w:lineRule="auto"/>
        <w:ind w:left="120"/>
        <w:jc w:val="both"/>
        <w:rPr>
          <w:lang w:val="ru-RU"/>
        </w:rPr>
      </w:pPr>
      <w:bookmarkStart w:id="3" w:name="block-24164115"/>
      <w:bookmarkEnd w:id="0"/>
      <w:r w:rsidRPr="0000767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727F0" w:rsidRPr="0000767B" w:rsidRDefault="00D727F0">
      <w:pPr>
        <w:spacing w:after="0" w:line="264" w:lineRule="auto"/>
        <w:ind w:left="120"/>
        <w:jc w:val="both"/>
        <w:rPr>
          <w:lang w:val="ru-RU"/>
        </w:rPr>
      </w:pP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 xml:space="preserve">В современном </w:t>
      </w:r>
      <w:r w:rsidRPr="0000767B">
        <w:rPr>
          <w:rFonts w:ascii="Times New Roman" w:hAnsi="Times New Roman"/>
          <w:color w:val="000000"/>
          <w:sz w:val="28"/>
          <w:lang w:val="ru-RU"/>
        </w:rPr>
        <w:t>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</w:t>
      </w:r>
      <w:r w:rsidRPr="0000767B">
        <w:rPr>
          <w:rFonts w:ascii="Times New Roman" w:hAnsi="Times New Roman"/>
          <w:color w:val="000000"/>
          <w:sz w:val="28"/>
          <w:lang w:val="ru-RU"/>
        </w:rPr>
        <w:t>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</w:t>
      </w:r>
      <w:r w:rsidRPr="0000767B">
        <w:rPr>
          <w:rFonts w:ascii="Times New Roman" w:hAnsi="Times New Roman"/>
          <w:color w:val="000000"/>
          <w:sz w:val="28"/>
          <w:lang w:val="ru-RU"/>
        </w:rPr>
        <w:t>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</w:t>
      </w:r>
      <w:r w:rsidRPr="0000767B">
        <w:rPr>
          <w:rFonts w:ascii="Times New Roman" w:hAnsi="Times New Roman"/>
          <w:color w:val="000000"/>
          <w:sz w:val="28"/>
          <w:lang w:val="ru-RU"/>
        </w:rPr>
        <w:t xml:space="preserve">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Знакомство в уче</w:t>
      </w:r>
      <w:r w:rsidRPr="0000767B">
        <w:rPr>
          <w:rFonts w:ascii="Times New Roman" w:hAnsi="Times New Roman"/>
          <w:color w:val="000000"/>
          <w:sz w:val="28"/>
          <w:lang w:val="ru-RU"/>
        </w:rPr>
        <w:t>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</w:t>
      </w:r>
      <w:r w:rsidRPr="0000767B">
        <w:rPr>
          <w:rFonts w:ascii="Times New Roman" w:hAnsi="Times New Roman"/>
          <w:color w:val="000000"/>
          <w:sz w:val="28"/>
          <w:lang w:val="ru-RU"/>
        </w:rPr>
        <w:t>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</w:t>
      </w:r>
      <w:r w:rsidRPr="0000767B">
        <w:rPr>
          <w:rFonts w:ascii="Times New Roman" w:hAnsi="Times New Roman"/>
          <w:color w:val="000000"/>
          <w:sz w:val="28"/>
          <w:lang w:val="ru-RU"/>
        </w:rPr>
        <w:t>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</w:t>
      </w:r>
      <w:r w:rsidRPr="0000767B">
        <w:rPr>
          <w:rFonts w:ascii="Times New Roman" w:hAnsi="Times New Roman"/>
          <w:color w:val="000000"/>
          <w:sz w:val="28"/>
          <w:lang w:val="ru-RU"/>
        </w:rPr>
        <w:t xml:space="preserve">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Содержание линии «Представл</w:t>
      </w:r>
      <w:r w:rsidRPr="0000767B">
        <w:rPr>
          <w:rFonts w:ascii="Times New Roman" w:hAnsi="Times New Roman"/>
          <w:color w:val="000000"/>
          <w:sz w:val="28"/>
          <w:lang w:val="ru-RU"/>
        </w:rPr>
        <w:t>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</w:t>
      </w:r>
      <w:r w:rsidRPr="0000767B">
        <w:rPr>
          <w:rFonts w:ascii="Times New Roman" w:hAnsi="Times New Roman"/>
          <w:color w:val="000000"/>
          <w:sz w:val="28"/>
          <w:lang w:val="ru-RU"/>
        </w:rPr>
        <w:t xml:space="preserve">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00767B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</w:t>
      </w:r>
      <w:r w:rsidRPr="0000767B">
        <w:rPr>
          <w:rFonts w:ascii="Times New Roman" w:hAnsi="Times New Roman"/>
          <w:color w:val="000000"/>
          <w:sz w:val="28"/>
          <w:lang w:val="ru-RU"/>
        </w:rPr>
        <w:t>е на рассматриваемые величины и процессы.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</w:t>
      </w:r>
      <w:r w:rsidRPr="0000767B">
        <w:rPr>
          <w:rFonts w:ascii="Times New Roman" w:hAnsi="Times New Roman"/>
          <w:color w:val="000000"/>
          <w:sz w:val="28"/>
          <w:lang w:val="ru-RU"/>
        </w:rPr>
        <w:t>и опыты с классическими вероятностными моделями.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</w:t>
      </w:r>
      <w:r w:rsidRPr="0000767B">
        <w:rPr>
          <w:rFonts w:ascii="Times New Roman" w:hAnsi="Times New Roman"/>
          <w:color w:val="000000"/>
          <w:sz w:val="28"/>
          <w:lang w:val="ru-RU"/>
        </w:rPr>
        <w:t>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</w:t>
      </w:r>
      <w:r w:rsidRPr="0000767B">
        <w:rPr>
          <w:rFonts w:ascii="Times New Roman" w:hAnsi="Times New Roman"/>
          <w:color w:val="000000"/>
          <w:sz w:val="28"/>
          <w:lang w:val="ru-RU"/>
        </w:rPr>
        <w:t xml:space="preserve">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</w:t>
      </w:r>
      <w:r w:rsidRPr="0000767B">
        <w:rPr>
          <w:rFonts w:ascii="Times New Roman" w:hAnsi="Times New Roman"/>
          <w:color w:val="000000"/>
          <w:sz w:val="28"/>
          <w:lang w:val="ru-RU"/>
        </w:rPr>
        <w:t>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bookmarkStart w:id="4" w:name="b3c9237e-6172-48ee-b1c7-f6774da89513"/>
      <w:r w:rsidRPr="0000767B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</w:t>
      </w:r>
      <w:r w:rsidRPr="0000767B">
        <w:rPr>
          <w:rFonts w:ascii="Times New Roman" w:hAnsi="Times New Roman"/>
          <w:color w:val="000000"/>
          <w:sz w:val="28"/>
          <w:lang w:val="ru-RU"/>
        </w:rPr>
        <w:t>елю), в 8 классе – 34 часа (1 час в неделю), в 9 классе – 34 часа (1 час в неделю).</w:t>
      </w:r>
      <w:bookmarkEnd w:id="4"/>
    </w:p>
    <w:p w:rsidR="00D727F0" w:rsidRPr="0000767B" w:rsidRDefault="006469D7">
      <w:pPr>
        <w:spacing w:after="0" w:line="264" w:lineRule="auto"/>
        <w:ind w:left="120"/>
        <w:jc w:val="both"/>
        <w:rPr>
          <w:lang w:val="ru-RU"/>
        </w:rPr>
      </w:pPr>
      <w:bookmarkStart w:id="5" w:name="block-24164110"/>
      <w:bookmarkEnd w:id="3"/>
      <w:r w:rsidRPr="0000767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727F0" w:rsidRPr="0000767B" w:rsidRDefault="00D727F0">
      <w:pPr>
        <w:spacing w:after="0" w:line="264" w:lineRule="auto"/>
        <w:ind w:left="120"/>
        <w:jc w:val="both"/>
        <w:rPr>
          <w:lang w:val="ru-RU"/>
        </w:rPr>
      </w:pPr>
    </w:p>
    <w:p w:rsidR="00D727F0" w:rsidRPr="0000767B" w:rsidRDefault="006469D7">
      <w:pPr>
        <w:spacing w:after="0" w:line="264" w:lineRule="auto"/>
        <w:ind w:left="120"/>
        <w:jc w:val="both"/>
        <w:rPr>
          <w:lang w:val="ru-RU"/>
        </w:rPr>
      </w:pPr>
      <w:r w:rsidRPr="0000767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727F0" w:rsidRPr="0000767B" w:rsidRDefault="00D727F0">
      <w:pPr>
        <w:spacing w:after="0" w:line="264" w:lineRule="auto"/>
        <w:ind w:left="120"/>
        <w:jc w:val="both"/>
        <w:rPr>
          <w:lang w:val="ru-RU"/>
        </w:rPr>
      </w:pP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</w:t>
      </w:r>
      <w:r w:rsidRPr="0000767B">
        <w:rPr>
          <w:rFonts w:ascii="Times New Roman" w:hAnsi="Times New Roman"/>
          <w:color w:val="000000"/>
          <w:sz w:val="28"/>
          <w:lang w:val="ru-RU"/>
        </w:rPr>
        <w:t>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</w:t>
      </w:r>
      <w:r w:rsidRPr="0000767B">
        <w:rPr>
          <w:rFonts w:ascii="Times New Roman" w:hAnsi="Times New Roman"/>
          <w:color w:val="000000"/>
          <w:sz w:val="28"/>
          <w:lang w:val="ru-RU"/>
        </w:rPr>
        <w:t>еры случайной изменчивости.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 xml:space="preserve">Граф, вершина, ребро. Степень </w:t>
      </w:r>
      <w:r w:rsidRPr="0000767B">
        <w:rPr>
          <w:rFonts w:ascii="Times New Roman" w:hAnsi="Times New Roman"/>
          <w:color w:val="000000"/>
          <w:sz w:val="28"/>
          <w:lang w:val="ru-RU"/>
        </w:rPr>
        <w:t xml:space="preserve">вершины. Число рёбер и суммарная степень вершин. Представление о связности графа. Цепи и циклы. Пути в </w:t>
      </w:r>
      <w:r w:rsidRPr="0000767B">
        <w:rPr>
          <w:rFonts w:ascii="Times New Roman" w:hAnsi="Times New Roman"/>
          <w:color w:val="000000"/>
          <w:sz w:val="28"/>
          <w:lang w:val="ru-RU"/>
        </w:rPr>
        <w:lastRenderedPageBreak/>
        <w:t>графах. Обход графа (эйлеров путь). Представление об ориентированном графе. Решение задач с помощью графов.</w:t>
      </w:r>
    </w:p>
    <w:p w:rsidR="00D727F0" w:rsidRPr="0000767B" w:rsidRDefault="006469D7">
      <w:pPr>
        <w:spacing w:after="0" w:line="264" w:lineRule="auto"/>
        <w:ind w:left="120"/>
        <w:jc w:val="both"/>
        <w:rPr>
          <w:lang w:val="ru-RU"/>
        </w:rPr>
      </w:pPr>
      <w:r w:rsidRPr="0000767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727F0" w:rsidRPr="0000767B" w:rsidRDefault="00D727F0">
      <w:pPr>
        <w:spacing w:after="0" w:line="264" w:lineRule="auto"/>
        <w:ind w:left="120"/>
        <w:jc w:val="both"/>
        <w:rPr>
          <w:lang w:val="ru-RU"/>
        </w:rPr>
      </w:pP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в виде таблиц, </w:t>
      </w:r>
      <w:r w:rsidRPr="0000767B">
        <w:rPr>
          <w:rFonts w:ascii="Times New Roman" w:hAnsi="Times New Roman"/>
          <w:color w:val="000000"/>
          <w:sz w:val="28"/>
          <w:lang w:val="ru-RU"/>
        </w:rPr>
        <w:t>диаграмм, графиков.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</w:t>
      </w:r>
      <w:r w:rsidRPr="0000767B">
        <w:rPr>
          <w:rFonts w:ascii="Times New Roman" w:hAnsi="Times New Roman"/>
          <w:color w:val="000000"/>
          <w:sz w:val="28"/>
          <w:lang w:val="ru-RU"/>
        </w:rPr>
        <w:t>дставления множеств для описания реальных процессов и явлений, при решении задач.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</w:t>
      </w:r>
      <w:r w:rsidRPr="0000767B">
        <w:rPr>
          <w:rFonts w:ascii="Times New Roman" w:hAnsi="Times New Roman"/>
          <w:color w:val="000000"/>
          <w:sz w:val="28"/>
          <w:lang w:val="ru-RU"/>
        </w:rPr>
        <w:t>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</w:t>
      </w:r>
      <w:r w:rsidRPr="0000767B">
        <w:rPr>
          <w:rFonts w:ascii="Times New Roman" w:hAnsi="Times New Roman"/>
          <w:color w:val="000000"/>
          <w:sz w:val="28"/>
          <w:lang w:val="ru-RU"/>
        </w:rPr>
        <w:t>ежду числом вершин и числом рёбер. Правило умножения. Решение задач с помощью графов.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</w:t>
      </w:r>
      <w:r w:rsidRPr="0000767B">
        <w:rPr>
          <w:rFonts w:ascii="Times New Roman" w:hAnsi="Times New Roman"/>
          <w:color w:val="000000"/>
          <w:sz w:val="28"/>
          <w:lang w:val="ru-RU"/>
        </w:rPr>
        <w:t>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D727F0" w:rsidRPr="0000767B" w:rsidRDefault="006469D7">
      <w:pPr>
        <w:spacing w:after="0" w:line="264" w:lineRule="auto"/>
        <w:ind w:left="120"/>
        <w:jc w:val="both"/>
        <w:rPr>
          <w:lang w:val="ru-RU"/>
        </w:rPr>
      </w:pPr>
      <w:r w:rsidRPr="0000767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727F0" w:rsidRPr="0000767B" w:rsidRDefault="00D727F0">
      <w:pPr>
        <w:spacing w:after="0" w:line="264" w:lineRule="auto"/>
        <w:ind w:left="120"/>
        <w:jc w:val="both"/>
        <w:rPr>
          <w:lang w:val="ru-RU"/>
        </w:rPr>
      </w:pP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</w:t>
      </w:r>
      <w:r w:rsidRPr="0000767B">
        <w:rPr>
          <w:rFonts w:ascii="Times New Roman" w:hAnsi="Times New Roman"/>
          <w:color w:val="000000"/>
          <w:sz w:val="28"/>
          <w:lang w:val="ru-RU"/>
        </w:rPr>
        <w:t>ных. Чтение и построение таблиц, диаграмм, графиков по реальным данным.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</w:t>
      </w:r>
      <w:r w:rsidRPr="0000767B">
        <w:rPr>
          <w:rFonts w:ascii="Times New Roman" w:hAnsi="Times New Roman"/>
          <w:color w:val="000000"/>
          <w:sz w:val="28"/>
          <w:lang w:val="ru-RU"/>
        </w:rPr>
        <w:t xml:space="preserve"> плоскости, из отрезка и из дуги окружности.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</w:t>
      </w:r>
      <w:r w:rsidRPr="0000767B">
        <w:rPr>
          <w:rFonts w:ascii="Times New Roman" w:hAnsi="Times New Roman"/>
          <w:color w:val="000000"/>
          <w:sz w:val="28"/>
          <w:lang w:val="ru-RU"/>
        </w:rPr>
        <w:t xml:space="preserve"> дисперсия. Примеры математического ожидания как теоретического среднего значения величины. Математическое ожидание и </w:t>
      </w:r>
      <w:r w:rsidRPr="0000767B">
        <w:rPr>
          <w:rFonts w:ascii="Times New Roman" w:hAnsi="Times New Roman"/>
          <w:color w:val="000000"/>
          <w:sz w:val="28"/>
          <w:lang w:val="ru-RU"/>
        </w:rPr>
        <w:lastRenderedPageBreak/>
        <w:t>дисперсия случайной величины «число успехов в серии испытаний Бернулли».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 xml:space="preserve">Понятие о законе больших чисел. Измерение вероятностей с помощью </w:t>
      </w:r>
      <w:r w:rsidRPr="0000767B">
        <w:rPr>
          <w:rFonts w:ascii="Times New Roman" w:hAnsi="Times New Roman"/>
          <w:color w:val="000000"/>
          <w:sz w:val="28"/>
          <w:lang w:val="ru-RU"/>
        </w:rPr>
        <w:t>частот. Роль и значение закона больших чисел в природе и обществе.</w:t>
      </w:r>
    </w:p>
    <w:p w:rsidR="00D727F0" w:rsidRPr="0000767B" w:rsidRDefault="006469D7">
      <w:pPr>
        <w:spacing w:after="0" w:line="264" w:lineRule="auto"/>
        <w:ind w:left="120"/>
        <w:jc w:val="both"/>
        <w:rPr>
          <w:lang w:val="ru-RU"/>
        </w:rPr>
      </w:pPr>
      <w:bookmarkStart w:id="6" w:name="block-24164111"/>
      <w:bookmarkEnd w:id="5"/>
      <w:r w:rsidRPr="0000767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D727F0" w:rsidRPr="0000767B" w:rsidRDefault="00D727F0">
      <w:pPr>
        <w:spacing w:after="0" w:line="264" w:lineRule="auto"/>
        <w:ind w:left="120"/>
        <w:jc w:val="both"/>
        <w:rPr>
          <w:lang w:val="ru-RU"/>
        </w:rPr>
      </w:pPr>
    </w:p>
    <w:p w:rsidR="00D727F0" w:rsidRPr="0000767B" w:rsidRDefault="006469D7">
      <w:pPr>
        <w:spacing w:after="0" w:line="264" w:lineRule="auto"/>
        <w:ind w:left="120"/>
        <w:jc w:val="both"/>
        <w:rPr>
          <w:lang w:val="ru-RU"/>
        </w:rPr>
      </w:pPr>
      <w:r w:rsidRPr="0000767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727F0" w:rsidRPr="0000767B" w:rsidRDefault="00D727F0">
      <w:pPr>
        <w:spacing w:after="0" w:line="264" w:lineRule="auto"/>
        <w:ind w:left="120"/>
        <w:jc w:val="both"/>
        <w:rPr>
          <w:lang w:val="ru-RU"/>
        </w:rPr>
      </w:pP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0767B">
        <w:rPr>
          <w:rFonts w:ascii="Times New Roman" w:hAnsi="Times New Roman"/>
          <w:color w:val="000000"/>
          <w:sz w:val="28"/>
          <w:lang w:val="ru-RU"/>
        </w:rPr>
        <w:t>освоения прогр</w:t>
      </w:r>
      <w:r w:rsidRPr="0000767B">
        <w:rPr>
          <w:rFonts w:ascii="Times New Roman" w:hAnsi="Times New Roman"/>
          <w:color w:val="000000"/>
          <w:sz w:val="28"/>
          <w:lang w:val="ru-RU"/>
        </w:rPr>
        <w:t>аммы учебного курса «Вероятность и статистика» характеризуются: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</w:t>
      </w:r>
      <w:r w:rsidRPr="0000767B">
        <w:rPr>
          <w:rFonts w:ascii="Times New Roman" w:hAnsi="Times New Roman"/>
          <w:color w:val="000000"/>
          <w:sz w:val="28"/>
          <w:lang w:val="ru-RU"/>
        </w:rPr>
        <w:t>к использованию этих достижений в других науках и прикладных сферах;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</w:t>
      </w:r>
      <w:r w:rsidRPr="0000767B">
        <w:rPr>
          <w:rFonts w:ascii="Times New Roman" w:hAnsi="Times New Roman"/>
          <w:color w:val="000000"/>
          <w:sz w:val="28"/>
          <w:lang w:val="ru-RU"/>
        </w:rPr>
        <w:t>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b/>
          <w:color w:val="000000"/>
          <w:sz w:val="28"/>
          <w:lang w:val="ru-RU"/>
        </w:rPr>
        <w:t>3) т</w:t>
      </w:r>
      <w:r w:rsidRPr="0000767B">
        <w:rPr>
          <w:rFonts w:ascii="Times New Roman" w:hAnsi="Times New Roman"/>
          <w:b/>
          <w:color w:val="000000"/>
          <w:sz w:val="28"/>
          <w:lang w:val="ru-RU"/>
        </w:rPr>
        <w:t>рудовое воспитание: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</w:t>
      </w:r>
      <w:r w:rsidRPr="0000767B">
        <w:rPr>
          <w:rFonts w:ascii="Times New Roman" w:hAnsi="Times New Roman"/>
          <w:color w:val="000000"/>
          <w:sz w:val="28"/>
          <w:lang w:val="ru-RU"/>
        </w:rPr>
        <w:t>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</w:t>
      </w:r>
      <w:r w:rsidRPr="0000767B">
        <w:rPr>
          <w:rFonts w:ascii="Times New Roman" w:hAnsi="Times New Roman"/>
          <w:color w:val="000000"/>
          <w:sz w:val="28"/>
          <w:lang w:val="ru-RU"/>
        </w:rPr>
        <w:t>, задач, решений, рассуждений, умению видеть математические закономерности в искусстве;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</w:t>
      </w:r>
      <w:r w:rsidRPr="0000767B">
        <w:rPr>
          <w:rFonts w:ascii="Times New Roman" w:hAnsi="Times New Roman"/>
          <w:color w:val="000000"/>
          <w:sz w:val="28"/>
          <w:lang w:val="ru-RU"/>
        </w:rPr>
        <w:t xml:space="preserve">, пониманием математической науки как сферы человеческой деятельности, этапов её развития и значимости для развития цивилизации, </w:t>
      </w:r>
      <w:r w:rsidRPr="0000767B">
        <w:rPr>
          <w:rFonts w:ascii="Times New Roman" w:hAnsi="Times New Roman"/>
          <w:color w:val="000000"/>
          <w:sz w:val="28"/>
          <w:lang w:val="ru-RU"/>
        </w:rPr>
        <w:lastRenderedPageBreak/>
        <w:t>овладением языком математики и математической культурой как средством познания мира, овладением простейшими навыками исследоват</w:t>
      </w:r>
      <w:r w:rsidRPr="0000767B">
        <w:rPr>
          <w:rFonts w:ascii="Times New Roman" w:hAnsi="Times New Roman"/>
          <w:color w:val="000000"/>
          <w:sz w:val="28"/>
          <w:lang w:val="ru-RU"/>
        </w:rPr>
        <w:t>ельской деятельности;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</w:t>
      </w:r>
      <w:r w:rsidRPr="0000767B">
        <w:rPr>
          <w:rFonts w:ascii="Times New Roman" w:hAnsi="Times New Roman"/>
          <w:color w:val="000000"/>
          <w:sz w:val="28"/>
          <w:lang w:val="ru-RU"/>
        </w:rPr>
        <w:t>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</w:t>
      </w:r>
      <w:r w:rsidRPr="0000767B">
        <w:rPr>
          <w:rFonts w:ascii="Times New Roman" w:hAnsi="Times New Roman"/>
          <w:color w:val="000000"/>
          <w:sz w:val="28"/>
          <w:lang w:val="ru-RU"/>
        </w:rPr>
        <w:t>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</w:t>
      </w:r>
      <w:r w:rsidRPr="0000767B">
        <w:rPr>
          <w:rFonts w:ascii="Times New Roman" w:hAnsi="Times New Roman"/>
          <w:b/>
          <w:color w:val="000000"/>
          <w:sz w:val="28"/>
          <w:lang w:val="ru-RU"/>
        </w:rPr>
        <w:t>ы: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</w:t>
      </w:r>
      <w:r w:rsidRPr="0000767B">
        <w:rPr>
          <w:rFonts w:ascii="Times New Roman" w:hAnsi="Times New Roman"/>
          <w:color w:val="000000"/>
          <w:sz w:val="28"/>
          <w:lang w:val="ru-RU"/>
        </w:rPr>
        <w:t>их;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способностью осозн</w:t>
      </w:r>
      <w:r w:rsidRPr="0000767B">
        <w:rPr>
          <w:rFonts w:ascii="Times New Roman" w:hAnsi="Times New Roman"/>
          <w:color w:val="000000"/>
          <w:sz w:val="28"/>
          <w:lang w:val="ru-RU"/>
        </w:rPr>
        <w:t>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727F0" w:rsidRPr="0000767B" w:rsidRDefault="006469D7">
      <w:pPr>
        <w:spacing w:after="0" w:line="264" w:lineRule="auto"/>
        <w:ind w:left="120"/>
        <w:jc w:val="both"/>
        <w:rPr>
          <w:lang w:val="ru-RU"/>
        </w:rPr>
      </w:pPr>
      <w:r w:rsidRPr="0000767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727F0" w:rsidRPr="0000767B" w:rsidRDefault="00D727F0">
      <w:pPr>
        <w:spacing w:after="0" w:line="264" w:lineRule="auto"/>
        <w:ind w:left="120"/>
        <w:jc w:val="both"/>
        <w:rPr>
          <w:lang w:val="ru-RU"/>
        </w:rPr>
      </w:pPr>
    </w:p>
    <w:p w:rsidR="00D727F0" w:rsidRPr="0000767B" w:rsidRDefault="006469D7">
      <w:pPr>
        <w:spacing w:after="0" w:line="264" w:lineRule="auto"/>
        <w:ind w:left="120"/>
        <w:jc w:val="both"/>
        <w:rPr>
          <w:lang w:val="ru-RU"/>
        </w:rPr>
      </w:pPr>
      <w:r w:rsidRPr="0000767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</w:t>
      </w:r>
      <w:r w:rsidRPr="0000767B">
        <w:rPr>
          <w:rFonts w:ascii="Times New Roman" w:hAnsi="Times New Roman"/>
          <w:b/>
          <w:color w:val="000000"/>
          <w:sz w:val="28"/>
          <w:lang w:val="ru-RU"/>
        </w:rPr>
        <w:t>ые учебные действия</w:t>
      </w:r>
    </w:p>
    <w:p w:rsidR="00D727F0" w:rsidRPr="0000767B" w:rsidRDefault="00D727F0">
      <w:pPr>
        <w:spacing w:after="0" w:line="264" w:lineRule="auto"/>
        <w:ind w:left="120"/>
        <w:jc w:val="both"/>
        <w:rPr>
          <w:lang w:val="ru-RU"/>
        </w:rPr>
      </w:pPr>
    </w:p>
    <w:p w:rsidR="00D727F0" w:rsidRDefault="006469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727F0" w:rsidRPr="0000767B" w:rsidRDefault="006469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</w:t>
      </w:r>
      <w:r w:rsidRPr="0000767B">
        <w:rPr>
          <w:rFonts w:ascii="Times New Roman" w:hAnsi="Times New Roman"/>
          <w:color w:val="000000"/>
          <w:sz w:val="28"/>
          <w:lang w:val="ru-RU"/>
        </w:rPr>
        <w:t>для обобщения и сравнения, критерии проводимого анализа;</w:t>
      </w:r>
    </w:p>
    <w:p w:rsidR="00D727F0" w:rsidRPr="0000767B" w:rsidRDefault="006469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727F0" w:rsidRPr="0000767B" w:rsidRDefault="006469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</w:t>
      </w:r>
      <w:r w:rsidRPr="0000767B">
        <w:rPr>
          <w:rFonts w:ascii="Times New Roman" w:hAnsi="Times New Roman"/>
          <w:color w:val="000000"/>
          <w:sz w:val="28"/>
          <w:lang w:val="ru-RU"/>
        </w:rPr>
        <w:t>ах, данных, наблюдениях и утверждениях, предлагать критерии для выявления закономерностей и противоречий;</w:t>
      </w:r>
    </w:p>
    <w:p w:rsidR="00D727F0" w:rsidRPr="0000767B" w:rsidRDefault="006469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727F0" w:rsidRPr="0000767B" w:rsidRDefault="006469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</w:t>
      </w:r>
      <w:r w:rsidRPr="0000767B">
        <w:rPr>
          <w:rFonts w:ascii="Times New Roman" w:hAnsi="Times New Roman"/>
          <w:color w:val="000000"/>
          <w:sz w:val="28"/>
          <w:lang w:val="ru-RU"/>
        </w:rPr>
        <w:t>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727F0" w:rsidRPr="0000767B" w:rsidRDefault="006469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</w:t>
      </w:r>
      <w:r w:rsidRPr="0000767B">
        <w:rPr>
          <w:rFonts w:ascii="Times New Roman" w:hAnsi="Times New Roman"/>
          <w:color w:val="000000"/>
          <w:sz w:val="28"/>
          <w:lang w:val="ru-RU"/>
        </w:rPr>
        <w:t>авнивать несколько вариантов решения, выбирать наиболее подходящий с учётом самостоятельно выделенных критериев).</w:t>
      </w:r>
    </w:p>
    <w:p w:rsidR="00D727F0" w:rsidRDefault="006469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727F0" w:rsidRPr="0000767B" w:rsidRDefault="006469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</w:t>
      </w:r>
      <w:r w:rsidRPr="0000767B">
        <w:rPr>
          <w:rFonts w:ascii="Times New Roman" w:hAnsi="Times New Roman"/>
          <w:color w:val="000000"/>
          <w:sz w:val="28"/>
          <w:lang w:val="ru-RU"/>
        </w:rPr>
        <w:t>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727F0" w:rsidRPr="0000767B" w:rsidRDefault="006469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</w:t>
      </w:r>
      <w:r w:rsidRPr="0000767B">
        <w:rPr>
          <w:rFonts w:ascii="Times New Roman" w:hAnsi="Times New Roman"/>
          <w:color w:val="000000"/>
          <w:sz w:val="28"/>
          <w:lang w:val="ru-RU"/>
        </w:rPr>
        <w:t>еского объекта, зависимостей объектов между собой;</w:t>
      </w:r>
    </w:p>
    <w:p w:rsidR="00D727F0" w:rsidRPr="0000767B" w:rsidRDefault="006469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727F0" w:rsidRPr="0000767B" w:rsidRDefault="006469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развитие </w:t>
      </w:r>
      <w:r w:rsidRPr="0000767B">
        <w:rPr>
          <w:rFonts w:ascii="Times New Roman" w:hAnsi="Times New Roman"/>
          <w:color w:val="000000"/>
          <w:sz w:val="28"/>
          <w:lang w:val="ru-RU"/>
        </w:rPr>
        <w:t>процесса, а также выдвигать предположения о его развитии в новых условиях.</w:t>
      </w:r>
    </w:p>
    <w:p w:rsidR="00D727F0" w:rsidRDefault="006469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727F0" w:rsidRPr="0000767B" w:rsidRDefault="006469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727F0" w:rsidRPr="0000767B" w:rsidRDefault="006469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</w:t>
      </w:r>
      <w:r w:rsidRPr="0000767B">
        <w:rPr>
          <w:rFonts w:ascii="Times New Roman" w:hAnsi="Times New Roman"/>
          <w:color w:val="000000"/>
          <w:sz w:val="28"/>
          <w:lang w:val="ru-RU"/>
        </w:rPr>
        <w:t>информацию различных видов и форм представления;</w:t>
      </w:r>
    </w:p>
    <w:p w:rsidR="00D727F0" w:rsidRPr="0000767B" w:rsidRDefault="006469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727F0" w:rsidRPr="0000767B" w:rsidRDefault="006469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</w:t>
      </w:r>
      <w:r w:rsidRPr="0000767B">
        <w:rPr>
          <w:rFonts w:ascii="Times New Roman" w:hAnsi="Times New Roman"/>
          <w:color w:val="000000"/>
          <w:sz w:val="28"/>
          <w:lang w:val="ru-RU"/>
        </w:rPr>
        <w:t>ированным самостоятельно.</w:t>
      </w:r>
    </w:p>
    <w:p w:rsidR="00D727F0" w:rsidRDefault="006469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727F0" w:rsidRPr="0000767B" w:rsidRDefault="006469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</w:t>
      </w:r>
      <w:r w:rsidRPr="0000767B">
        <w:rPr>
          <w:rFonts w:ascii="Times New Roman" w:hAnsi="Times New Roman"/>
          <w:color w:val="000000"/>
          <w:sz w:val="28"/>
          <w:lang w:val="ru-RU"/>
        </w:rPr>
        <w:t xml:space="preserve"> ходу решения задачи, комментировать полученный результат;</w:t>
      </w:r>
    </w:p>
    <w:p w:rsidR="00D727F0" w:rsidRPr="0000767B" w:rsidRDefault="006469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</w:t>
      </w:r>
      <w:r w:rsidRPr="0000767B">
        <w:rPr>
          <w:rFonts w:ascii="Times New Roman" w:hAnsi="Times New Roman"/>
          <w:color w:val="000000"/>
          <w:sz w:val="28"/>
          <w:lang w:val="ru-RU"/>
        </w:rPr>
        <w:t>диалога, обнаруживать различие и сходство позиций, в корректной форме формулировать разногласия, свои возражения;</w:t>
      </w:r>
    </w:p>
    <w:p w:rsidR="00D727F0" w:rsidRPr="0000767B" w:rsidRDefault="006469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</w:t>
      </w:r>
      <w:r w:rsidRPr="0000767B">
        <w:rPr>
          <w:rFonts w:ascii="Times New Roman" w:hAnsi="Times New Roman"/>
          <w:color w:val="000000"/>
          <w:sz w:val="28"/>
          <w:lang w:val="ru-RU"/>
        </w:rPr>
        <w:t>ации и особенностей аудитории;</w:t>
      </w:r>
    </w:p>
    <w:p w:rsidR="00D727F0" w:rsidRPr="0000767B" w:rsidRDefault="006469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727F0" w:rsidRPr="0000767B" w:rsidRDefault="006469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</w:t>
      </w:r>
      <w:r w:rsidRPr="0000767B">
        <w:rPr>
          <w:rFonts w:ascii="Times New Roman" w:hAnsi="Times New Roman"/>
          <w:color w:val="000000"/>
          <w:sz w:val="28"/>
          <w:lang w:val="ru-RU"/>
        </w:rPr>
        <w:t>овариваться, обсуждать процесс и результат работы, обобщать мнения нескольких людей;</w:t>
      </w:r>
    </w:p>
    <w:p w:rsidR="00D727F0" w:rsidRPr="0000767B" w:rsidRDefault="006469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</w:t>
      </w:r>
      <w:r w:rsidRPr="0000767B">
        <w:rPr>
          <w:rFonts w:ascii="Times New Roman" w:hAnsi="Times New Roman"/>
          <w:color w:val="000000"/>
          <w:sz w:val="28"/>
          <w:lang w:val="ru-RU"/>
        </w:rPr>
        <w:t>команды, оценивать качество своего вклада в общий продукт по критериям, сформулированным участниками взаимодействия.</w:t>
      </w:r>
    </w:p>
    <w:p w:rsidR="00D727F0" w:rsidRPr="0000767B" w:rsidRDefault="00D727F0">
      <w:pPr>
        <w:spacing w:after="0" w:line="264" w:lineRule="auto"/>
        <w:ind w:left="120"/>
        <w:jc w:val="both"/>
        <w:rPr>
          <w:lang w:val="ru-RU"/>
        </w:rPr>
      </w:pPr>
    </w:p>
    <w:p w:rsidR="00D727F0" w:rsidRPr="0000767B" w:rsidRDefault="006469D7">
      <w:pPr>
        <w:spacing w:after="0" w:line="264" w:lineRule="auto"/>
        <w:ind w:left="120"/>
        <w:jc w:val="both"/>
        <w:rPr>
          <w:lang w:val="ru-RU"/>
        </w:rPr>
      </w:pPr>
      <w:r w:rsidRPr="0000767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27F0" w:rsidRPr="0000767B" w:rsidRDefault="00D727F0">
      <w:pPr>
        <w:spacing w:after="0" w:line="264" w:lineRule="auto"/>
        <w:ind w:left="120"/>
        <w:jc w:val="both"/>
        <w:rPr>
          <w:lang w:val="ru-RU"/>
        </w:rPr>
      </w:pPr>
    </w:p>
    <w:p w:rsidR="00D727F0" w:rsidRPr="0000767B" w:rsidRDefault="006469D7">
      <w:pPr>
        <w:spacing w:after="0" w:line="264" w:lineRule="auto"/>
        <w:ind w:left="120"/>
        <w:jc w:val="both"/>
        <w:rPr>
          <w:lang w:val="ru-RU"/>
        </w:rPr>
      </w:pPr>
      <w:r w:rsidRPr="0000767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727F0" w:rsidRPr="0000767B" w:rsidRDefault="006469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</w:t>
      </w:r>
      <w:r w:rsidRPr="0000767B">
        <w:rPr>
          <w:rFonts w:ascii="Times New Roman" w:hAnsi="Times New Roman"/>
          <w:color w:val="000000"/>
          <w:sz w:val="28"/>
          <w:lang w:val="ru-RU"/>
        </w:rPr>
        <w:t>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727F0" w:rsidRDefault="006469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727F0" w:rsidRPr="0000767B" w:rsidRDefault="006469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</w:t>
      </w:r>
      <w:r w:rsidRPr="0000767B">
        <w:rPr>
          <w:rFonts w:ascii="Times New Roman" w:hAnsi="Times New Roman"/>
          <w:color w:val="000000"/>
          <w:sz w:val="28"/>
          <w:lang w:val="ru-RU"/>
        </w:rPr>
        <w:t>ата решения математической задачи;</w:t>
      </w:r>
    </w:p>
    <w:p w:rsidR="00D727F0" w:rsidRPr="0000767B" w:rsidRDefault="006469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727F0" w:rsidRPr="0000767B" w:rsidRDefault="006469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</w:t>
      </w:r>
      <w:r w:rsidRPr="0000767B">
        <w:rPr>
          <w:rFonts w:ascii="Times New Roman" w:hAnsi="Times New Roman"/>
          <w:color w:val="000000"/>
          <w:sz w:val="28"/>
          <w:lang w:val="ru-RU"/>
        </w:rPr>
        <w:t>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727F0" w:rsidRPr="0000767B" w:rsidRDefault="00D727F0">
      <w:pPr>
        <w:spacing w:after="0" w:line="264" w:lineRule="auto"/>
        <w:ind w:left="120"/>
        <w:jc w:val="both"/>
        <w:rPr>
          <w:lang w:val="ru-RU"/>
        </w:rPr>
      </w:pPr>
    </w:p>
    <w:p w:rsidR="00D727F0" w:rsidRPr="0000767B" w:rsidRDefault="006469D7">
      <w:pPr>
        <w:spacing w:after="0" w:line="264" w:lineRule="auto"/>
        <w:ind w:left="120"/>
        <w:jc w:val="both"/>
        <w:rPr>
          <w:lang w:val="ru-RU"/>
        </w:rPr>
      </w:pPr>
      <w:r w:rsidRPr="0000767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727F0" w:rsidRPr="0000767B" w:rsidRDefault="00D727F0">
      <w:pPr>
        <w:spacing w:after="0" w:line="264" w:lineRule="auto"/>
        <w:ind w:left="120"/>
        <w:jc w:val="both"/>
        <w:rPr>
          <w:lang w:val="ru-RU"/>
        </w:rPr>
      </w:pP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0076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767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0767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 xml:space="preserve">Читать </w:t>
      </w:r>
      <w:r w:rsidRPr="0000767B">
        <w:rPr>
          <w:rFonts w:ascii="Times New Roman" w:hAnsi="Times New Roman"/>
          <w:color w:val="000000"/>
          <w:sz w:val="28"/>
          <w:lang w:val="ru-RU"/>
        </w:rPr>
        <w:t>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</w:t>
      </w:r>
      <w:r w:rsidRPr="0000767B">
        <w:rPr>
          <w:rFonts w:ascii="Times New Roman" w:hAnsi="Times New Roman"/>
          <w:color w:val="000000"/>
          <w:sz w:val="28"/>
          <w:lang w:val="ru-RU"/>
        </w:rPr>
        <w:t>раммах, графиках.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</w:t>
      </w:r>
      <w:r w:rsidRPr="0000767B">
        <w:rPr>
          <w:rFonts w:ascii="Times New Roman" w:hAnsi="Times New Roman"/>
          <w:color w:val="000000"/>
          <w:sz w:val="28"/>
          <w:lang w:val="ru-RU"/>
        </w:rPr>
        <w:t>х данных, иметь представление о статистической устойчивости.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767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0767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</w:t>
      </w:r>
      <w:r w:rsidRPr="0000767B">
        <w:rPr>
          <w:rFonts w:ascii="Times New Roman" w:hAnsi="Times New Roman"/>
          <w:color w:val="000000"/>
          <w:sz w:val="28"/>
          <w:lang w:val="ru-RU"/>
        </w:rPr>
        <w:t>де таблиц, диаграмм, графиков.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</w:t>
      </w:r>
      <w:r w:rsidRPr="0000767B">
        <w:rPr>
          <w:rFonts w:ascii="Times New Roman" w:hAnsi="Times New Roman"/>
          <w:color w:val="000000"/>
          <w:sz w:val="28"/>
          <w:lang w:val="ru-RU"/>
        </w:rPr>
        <w:t>й и наблюдений.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</w:t>
      </w:r>
      <w:r w:rsidRPr="0000767B">
        <w:rPr>
          <w:rFonts w:ascii="Times New Roman" w:hAnsi="Times New Roman"/>
          <w:color w:val="000000"/>
          <w:sz w:val="28"/>
          <w:lang w:val="ru-RU"/>
        </w:rPr>
        <w:t>вая прямая.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</w:t>
      </w:r>
      <w:r w:rsidRPr="0000767B">
        <w:rPr>
          <w:rFonts w:ascii="Times New Roman" w:hAnsi="Times New Roman"/>
          <w:color w:val="000000"/>
          <w:sz w:val="28"/>
          <w:lang w:val="ru-RU"/>
        </w:rPr>
        <w:t xml:space="preserve"> ними для описания процессов и явлений, в том числе при решении задач из других учебных предметов и курсов.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767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0767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Извлекать и преобразовывать информацию, представленную в различных </w:t>
      </w:r>
      <w:r w:rsidRPr="0000767B">
        <w:rPr>
          <w:rFonts w:ascii="Times New Roman" w:hAnsi="Times New Roman"/>
          <w:color w:val="000000"/>
          <w:sz w:val="28"/>
          <w:lang w:val="ru-RU"/>
        </w:rPr>
        <w:t>источниках в виде таблиц, диаграмм, графиков, представлять данные в виде таблиц, диаграмм, графиков.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</w:t>
      </w:r>
      <w:r w:rsidRPr="0000767B">
        <w:rPr>
          <w:rFonts w:ascii="Times New Roman" w:hAnsi="Times New Roman"/>
          <w:color w:val="000000"/>
          <w:sz w:val="28"/>
          <w:lang w:val="ru-RU"/>
        </w:rPr>
        <w:t>сивов числовых данных, в том числе средние значения и меры рассеивания.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</w:t>
      </w:r>
      <w:r w:rsidRPr="0000767B">
        <w:rPr>
          <w:rFonts w:ascii="Times New Roman" w:hAnsi="Times New Roman"/>
          <w:color w:val="000000"/>
          <w:sz w:val="28"/>
          <w:lang w:val="ru-RU"/>
        </w:rPr>
        <w:t>ле в опытах с равновозможными элементарными событиями, в сериях испытаний до первого успеха, в сериях испытаний Бернулли.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D727F0" w:rsidRPr="0000767B" w:rsidRDefault="006469D7">
      <w:pPr>
        <w:spacing w:after="0" w:line="264" w:lineRule="auto"/>
        <w:ind w:firstLine="600"/>
        <w:jc w:val="both"/>
        <w:rPr>
          <w:lang w:val="ru-RU"/>
        </w:rPr>
      </w:pPr>
      <w:r w:rsidRPr="0000767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</w:t>
      </w:r>
      <w:r w:rsidRPr="0000767B">
        <w:rPr>
          <w:rFonts w:ascii="Times New Roman" w:hAnsi="Times New Roman"/>
          <w:color w:val="000000"/>
          <w:sz w:val="28"/>
          <w:lang w:val="ru-RU"/>
        </w:rPr>
        <w:t>акономерности в случайной изменчивости и о роли закона больших чисел в природе и обществе.</w:t>
      </w:r>
    </w:p>
    <w:p w:rsidR="00D727F0" w:rsidRPr="0000767B" w:rsidRDefault="00D727F0">
      <w:pPr>
        <w:rPr>
          <w:lang w:val="ru-RU"/>
        </w:rPr>
        <w:sectPr w:rsidR="00D727F0" w:rsidRPr="0000767B">
          <w:pgSz w:w="11906" w:h="16383"/>
          <w:pgMar w:top="1134" w:right="850" w:bottom="1134" w:left="1701" w:header="720" w:footer="720" w:gutter="0"/>
          <w:cols w:space="720"/>
        </w:sectPr>
      </w:pPr>
    </w:p>
    <w:p w:rsidR="00D727F0" w:rsidRDefault="006469D7">
      <w:pPr>
        <w:spacing w:after="0"/>
        <w:ind w:left="120"/>
      </w:pPr>
      <w:bookmarkStart w:id="8" w:name="block-24164112"/>
      <w:bookmarkEnd w:id="6"/>
      <w:r w:rsidRPr="000076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727F0" w:rsidRDefault="006469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D727F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27F0" w:rsidRDefault="00D727F0">
            <w:pPr>
              <w:spacing w:after="0"/>
              <w:ind w:left="135"/>
            </w:pPr>
          </w:p>
        </w:tc>
      </w:tr>
      <w:tr w:rsidR="00D727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F0" w:rsidRDefault="00D727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F0" w:rsidRDefault="00D727F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F0" w:rsidRDefault="00D727F0"/>
        </w:tc>
      </w:tr>
      <w:tr w:rsidR="00D727F0" w:rsidRPr="0000767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727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27F0" w:rsidRDefault="00D727F0"/>
        </w:tc>
      </w:tr>
    </w:tbl>
    <w:p w:rsidR="00D727F0" w:rsidRDefault="00D727F0">
      <w:pPr>
        <w:sectPr w:rsidR="00D727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7F0" w:rsidRDefault="006469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D727F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27F0" w:rsidRDefault="00D727F0">
            <w:pPr>
              <w:spacing w:after="0"/>
              <w:ind w:left="135"/>
            </w:pPr>
          </w:p>
        </w:tc>
      </w:tr>
      <w:tr w:rsidR="00D727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F0" w:rsidRDefault="00D727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F0" w:rsidRDefault="00D727F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F0" w:rsidRDefault="00D727F0"/>
        </w:tc>
      </w:tr>
      <w:tr w:rsidR="00D727F0" w:rsidRPr="0000767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Вероятность случайного </w:t>
            </w:r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7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27F0" w:rsidRDefault="00D727F0"/>
        </w:tc>
      </w:tr>
    </w:tbl>
    <w:p w:rsidR="00D727F0" w:rsidRDefault="00D727F0">
      <w:pPr>
        <w:sectPr w:rsidR="00D727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7F0" w:rsidRDefault="006469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D727F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27F0" w:rsidRDefault="00D727F0">
            <w:pPr>
              <w:spacing w:after="0"/>
              <w:ind w:left="135"/>
            </w:pPr>
          </w:p>
        </w:tc>
      </w:tr>
      <w:tr w:rsidR="00D727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F0" w:rsidRDefault="00D727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F0" w:rsidRDefault="00D727F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F0" w:rsidRDefault="00D727F0"/>
        </w:tc>
      </w:tr>
      <w:tr w:rsidR="00D727F0" w:rsidRPr="0000767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727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727F0" w:rsidRDefault="00D727F0"/>
        </w:tc>
      </w:tr>
    </w:tbl>
    <w:p w:rsidR="00D727F0" w:rsidRDefault="00D727F0">
      <w:pPr>
        <w:sectPr w:rsidR="00D727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7F0" w:rsidRDefault="006469D7">
      <w:pPr>
        <w:spacing w:after="0"/>
        <w:ind w:left="120"/>
      </w:pPr>
      <w:bookmarkStart w:id="9" w:name="block-2416411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727F0" w:rsidRDefault="006469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658"/>
        <w:gridCol w:w="1187"/>
        <w:gridCol w:w="1841"/>
        <w:gridCol w:w="1910"/>
        <w:gridCol w:w="1423"/>
        <w:gridCol w:w="2861"/>
      </w:tblGrid>
      <w:tr w:rsidR="00D727F0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27F0" w:rsidRDefault="00D727F0">
            <w:pPr>
              <w:spacing w:after="0"/>
              <w:ind w:left="135"/>
            </w:pPr>
          </w:p>
        </w:tc>
      </w:tr>
      <w:tr w:rsidR="00D727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F0" w:rsidRDefault="00D727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F0" w:rsidRDefault="00D727F0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F0" w:rsidRDefault="00D727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F0" w:rsidRDefault="00D727F0"/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</w:pPr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данных в виде </w:t>
            </w: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наборы. Среднее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</w:pPr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</w:pPr>
          </w:p>
        </w:tc>
      </w:tr>
      <w:tr w:rsidR="00D72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</w:pPr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</w:pPr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D72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</w:pPr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Графы. 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7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7F0" w:rsidRDefault="00D727F0"/>
        </w:tc>
      </w:tr>
    </w:tbl>
    <w:p w:rsidR="00D727F0" w:rsidRDefault="00D727F0">
      <w:pPr>
        <w:sectPr w:rsidR="00D727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7F0" w:rsidRDefault="006469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842"/>
        <w:gridCol w:w="1124"/>
        <w:gridCol w:w="1841"/>
        <w:gridCol w:w="1910"/>
        <w:gridCol w:w="1423"/>
        <w:gridCol w:w="2837"/>
      </w:tblGrid>
      <w:tr w:rsidR="00D727F0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27F0" w:rsidRDefault="00D727F0">
            <w:pPr>
              <w:spacing w:after="0"/>
              <w:ind w:left="135"/>
            </w:pPr>
          </w:p>
        </w:tc>
      </w:tr>
      <w:tr w:rsidR="00D727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F0" w:rsidRDefault="00D727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F0" w:rsidRDefault="00D727F0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F0" w:rsidRDefault="00D727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F0" w:rsidRDefault="00D727F0"/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Классические модели теории </w:t>
            </w: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вероятностей: монета и игральная 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множеств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7F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</w:pPr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пути, существование висячей вершины, связь между числом вершин и числом </w:t>
            </w: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рёбер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</w:t>
            </w: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D727F0" w:rsidRPr="000076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D727F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727F0" w:rsidRDefault="00D727F0">
            <w:pPr>
              <w:spacing w:after="0"/>
              <w:ind w:left="135"/>
            </w:pPr>
          </w:p>
        </w:tc>
      </w:tr>
      <w:tr w:rsidR="00D727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7F0" w:rsidRPr="0000767B" w:rsidRDefault="006469D7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7F0" w:rsidRDefault="00D727F0"/>
        </w:tc>
      </w:tr>
    </w:tbl>
    <w:p w:rsidR="00D727F0" w:rsidRDefault="00D727F0">
      <w:pPr>
        <w:sectPr w:rsidR="00D727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7F0" w:rsidRDefault="006469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3682"/>
        <w:gridCol w:w="1139"/>
        <w:gridCol w:w="1841"/>
        <w:gridCol w:w="1910"/>
        <w:gridCol w:w="1423"/>
        <w:gridCol w:w="2837"/>
      </w:tblGrid>
      <w:tr w:rsidR="00D727F0" w:rsidTr="0000767B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3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27F0" w:rsidRDefault="00D727F0">
            <w:pPr>
              <w:spacing w:after="0"/>
              <w:ind w:left="135"/>
            </w:pPr>
          </w:p>
        </w:tc>
      </w:tr>
      <w:tr w:rsidR="00D727F0" w:rsidTr="000076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F0" w:rsidRDefault="00D727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F0" w:rsidRDefault="00D727F0"/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7F0" w:rsidRDefault="00646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7F0" w:rsidRDefault="00D727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F0" w:rsidRDefault="00D727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7F0" w:rsidRDefault="00D727F0"/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bookmarkStart w:id="10" w:name="_GoBack" w:colFirst="5" w:colLast="5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bookmarkEnd w:id="10"/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</w:p>
        </w:tc>
      </w:tr>
      <w:tr w:rsid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767B" w:rsidRP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6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0767B" w:rsidTr="0000767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</w:pPr>
          </w:p>
        </w:tc>
      </w:tr>
      <w:tr w:rsidR="0000767B" w:rsidTr="000076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67B" w:rsidRPr="0000767B" w:rsidRDefault="0000767B" w:rsidP="0000767B">
            <w:pPr>
              <w:spacing w:after="0"/>
              <w:ind w:left="135"/>
              <w:rPr>
                <w:lang w:val="ru-RU"/>
              </w:rPr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 w:rsidRPr="000076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67B" w:rsidRDefault="0000767B" w:rsidP="00007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67B" w:rsidRDefault="0000767B" w:rsidP="0000767B"/>
        </w:tc>
      </w:tr>
    </w:tbl>
    <w:p w:rsidR="00D727F0" w:rsidRDefault="00D727F0">
      <w:pPr>
        <w:sectPr w:rsidR="00D727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7F0" w:rsidRDefault="00D727F0">
      <w:pPr>
        <w:sectPr w:rsidR="00D727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7F0" w:rsidRDefault="006469D7">
      <w:pPr>
        <w:spacing w:after="0"/>
        <w:ind w:left="120"/>
      </w:pPr>
      <w:bookmarkStart w:id="11" w:name="block-2416411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727F0" w:rsidRDefault="006469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727F0" w:rsidRPr="0000767B" w:rsidRDefault="006469D7">
      <w:pPr>
        <w:spacing w:after="0" w:line="480" w:lineRule="auto"/>
        <w:ind w:left="120"/>
        <w:rPr>
          <w:lang w:val="ru-RU"/>
        </w:rPr>
      </w:pPr>
      <w:bookmarkStart w:id="12" w:name="08f63327-de1a-4627-a256-8545dcca3d8e"/>
      <w:r w:rsidRPr="0000767B">
        <w:rPr>
          <w:rFonts w:ascii="Times New Roman" w:hAnsi="Times New Roman"/>
          <w:color w:val="000000"/>
          <w:sz w:val="28"/>
          <w:lang w:val="ru-RU"/>
        </w:rPr>
        <w:t xml:space="preserve">• Математика. Вероятность и статистика: 7-9-е классы: базовый уровень: учебник: в 2 частях, </w:t>
      </w:r>
      <w:r w:rsidRPr="0000767B">
        <w:rPr>
          <w:rFonts w:ascii="Times New Roman" w:hAnsi="Times New Roman"/>
          <w:color w:val="000000"/>
          <w:sz w:val="28"/>
          <w:lang w:val="ru-RU"/>
        </w:rPr>
        <w:t>7-9 классы/ Высоцкий И.Р., Ященко И.В.; под ред. Ященко И.В., Акционерное общество «Издательство «Просвещение»</w:t>
      </w:r>
      <w:bookmarkEnd w:id="12"/>
    </w:p>
    <w:p w:rsidR="00D727F0" w:rsidRPr="0000767B" w:rsidRDefault="00D727F0">
      <w:pPr>
        <w:spacing w:after="0" w:line="480" w:lineRule="auto"/>
        <w:ind w:left="120"/>
        <w:rPr>
          <w:lang w:val="ru-RU"/>
        </w:rPr>
      </w:pPr>
    </w:p>
    <w:p w:rsidR="00D727F0" w:rsidRPr="0000767B" w:rsidRDefault="00D727F0">
      <w:pPr>
        <w:spacing w:after="0"/>
        <w:ind w:left="120"/>
        <w:rPr>
          <w:lang w:val="ru-RU"/>
        </w:rPr>
      </w:pPr>
    </w:p>
    <w:p w:rsidR="00D727F0" w:rsidRPr="0000767B" w:rsidRDefault="006469D7">
      <w:pPr>
        <w:spacing w:after="0" w:line="480" w:lineRule="auto"/>
        <w:ind w:left="120"/>
        <w:rPr>
          <w:lang w:val="ru-RU"/>
        </w:rPr>
      </w:pPr>
      <w:r w:rsidRPr="0000767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727F0" w:rsidRPr="0000767B" w:rsidRDefault="006469D7">
      <w:pPr>
        <w:spacing w:after="0" w:line="480" w:lineRule="auto"/>
        <w:ind w:left="120"/>
        <w:rPr>
          <w:lang w:val="ru-RU"/>
        </w:rPr>
      </w:pPr>
      <w:bookmarkStart w:id="13" w:name="a3988093-b880-493b-8f1c-a7e3f3b642d5"/>
      <w:r>
        <w:rPr>
          <w:rFonts w:ascii="Times New Roman" w:hAnsi="Times New Roman"/>
          <w:color w:val="000000"/>
          <w:sz w:val="28"/>
        </w:rPr>
        <w:t>https</w:t>
      </w:r>
      <w:r w:rsidRPr="0000767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00767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0767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product</w:t>
      </w:r>
      <w:r w:rsidRPr="0000767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veroyatnost</w:t>
      </w:r>
      <w:r w:rsidRPr="0000767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00767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statistika</w:t>
      </w:r>
      <w:r w:rsidRPr="0000767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metodicheskie</w:t>
      </w:r>
      <w:r w:rsidRPr="0000767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rekomendatsii</w:t>
      </w:r>
      <w:r w:rsidRPr="0000767B">
        <w:rPr>
          <w:rFonts w:ascii="Times New Roman" w:hAnsi="Times New Roman"/>
          <w:color w:val="000000"/>
          <w:sz w:val="28"/>
          <w:lang w:val="ru-RU"/>
        </w:rPr>
        <w:t>-7-9-</w:t>
      </w:r>
      <w:r>
        <w:rPr>
          <w:rFonts w:ascii="Times New Roman" w:hAnsi="Times New Roman"/>
          <w:color w:val="000000"/>
          <w:sz w:val="28"/>
        </w:rPr>
        <w:t>klassi</w:t>
      </w:r>
      <w:r w:rsidRPr="0000767B">
        <w:rPr>
          <w:rFonts w:ascii="Times New Roman" w:hAnsi="Times New Roman"/>
          <w:color w:val="000000"/>
          <w:sz w:val="28"/>
          <w:lang w:val="ru-RU"/>
        </w:rPr>
        <w:t>02/</w:t>
      </w:r>
      <w:bookmarkEnd w:id="13"/>
    </w:p>
    <w:p w:rsidR="00D727F0" w:rsidRPr="0000767B" w:rsidRDefault="00D727F0">
      <w:pPr>
        <w:spacing w:after="0"/>
        <w:ind w:left="120"/>
        <w:rPr>
          <w:lang w:val="ru-RU"/>
        </w:rPr>
      </w:pPr>
    </w:p>
    <w:p w:rsidR="00D727F0" w:rsidRPr="0000767B" w:rsidRDefault="006469D7">
      <w:pPr>
        <w:spacing w:after="0" w:line="480" w:lineRule="auto"/>
        <w:ind w:left="120"/>
        <w:rPr>
          <w:lang w:val="ru-RU"/>
        </w:rPr>
      </w:pPr>
      <w:r w:rsidRPr="0000767B">
        <w:rPr>
          <w:rFonts w:ascii="Times New Roman" w:hAnsi="Times New Roman"/>
          <w:b/>
          <w:color w:val="000000"/>
          <w:sz w:val="28"/>
          <w:lang w:val="ru-RU"/>
        </w:rPr>
        <w:t>ЦИФРОВЫЕ ОБРАЗО</w:t>
      </w:r>
      <w:r w:rsidRPr="0000767B">
        <w:rPr>
          <w:rFonts w:ascii="Times New Roman" w:hAnsi="Times New Roman"/>
          <w:b/>
          <w:color w:val="000000"/>
          <w:sz w:val="28"/>
          <w:lang w:val="ru-RU"/>
        </w:rPr>
        <w:t>ВАТЕЛЬНЫЕ РЕСУРСЫ И РЕСУРСЫ СЕТИ ИНТЕРНЕТ</w:t>
      </w:r>
    </w:p>
    <w:p w:rsidR="00D727F0" w:rsidRDefault="006469D7">
      <w:pPr>
        <w:spacing w:after="0" w:line="480" w:lineRule="auto"/>
        <w:ind w:left="120"/>
      </w:pPr>
      <w:bookmarkStart w:id="14" w:name="69d17760-19f2-48fc-b551-840656d5e70d"/>
      <w:r>
        <w:rPr>
          <w:rFonts w:ascii="Times New Roman" w:hAnsi="Times New Roman"/>
          <w:color w:val="000000"/>
          <w:sz w:val="28"/>
        </w:rPr>
        <w:t>https://m.edsoo.ru/863ec324</w:t>
      </w:r>
      <w:bookmarkEnd w:id="14"/>
    </w:p>
    <w:p w:rsidR="00D727F0" w:rsidRDefault="00D727F0">
      <w:pPr>
        <w:sectPr w:rsidR="00D727F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469D7" w:rsidRDefault="006469D7"/>
    <w:sectPr w:rsidR="006469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7A76"/>
    <w:multiLevelType w:val="multilevel"/>
    <w:tmpl w:val="BEA8D2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9E653D"/>
    <w:multiLevelType w:val="multilevel"/>
    <w:tmpl w:val="35B842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3737A0"/>
    <w:multiLevelType w:val="multilevel"/>
    <w:tmpl w:val="536E05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9D5E7D"/>
    <w:multiLevelType w:val="multilevel"/>
    <w:tmpl w:val="7D3AB7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F330C7"/>
    <w:multiLevelType w:val="multilevel"/>
    <w:tmpl w:val="D8B656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1B3D64"/>
    <w:multiLevelType w:val="multilevel"/>
    <w:tmpl w:val="AEB034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F0"/>
    <w:rsid w:val="0000767B"/>
    <w:rsid w:val="006469D7"/>
    <w:rsid w:val="00D7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EB2B8-7C9B-42E0-90AF-C1DAFA4A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f143c" TargetMode="External"/><Relationship Id="rId68" Type="http://schemas.openxmlformats.org/officeDocument/2006/relationships/hyperlink" Target="https://m.edsoo.ru/863f1f72" TargetMode="External"/><Relationship Id="rId84" Type="http://schemas.openxmlformats.org/officeDocument/2006/relationships/hyperlink" Target="https://m.edsoo.ru/863f4128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8408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83c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53" Type="http://schemas.openxmlformats.org/officeDocument/2006/relationships/hyperlink" Target="https://m.edsoo.ru/863efec0" TargetMode="External"/><Relationship Id="rId58" Type="http://schemas.openxmlformats.org/officeDocument/2006/relationships/hyperlink" Target="https://m.edsoo.ru/863f0a50" TargetMode="External"/><Relationship Id="rId74" Type="http://schemas.openxmlformats.org/officeDocument/2006/relationships/hyperlink" Target="https://m.edsoo.ru/863f2cd8" TargetMode="External"/><Relationship Id="rId79" Type="http://schemas.openxmlformats.org/officeDocument/2006/relationships/hyperlink" Target="https://m.edsoo.ru/863f3764" TargetMode="External"/><Relationship Id="rId102" Type="http://schemas.openxmlformats.org/officeDocument/2006/relationships/hyperlink" Target="https://m.edsoo.ru/863f6da6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863f5014" TargetMode="External"/><Relationship Id="rId95" Type="http://schemas.openxmlformats.org/officeDocument/2006/relationships/hyperlink" Target="https://m.edsoo.ru/863f5e10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64" Type="http://schemas.openxmlformats.org/officeDocument/2006/relationships/hyperlink" Target="https://m.edsoo.ru/863f1784" TargetMode="External"/><Relationship Id="rId69" Type="http://schemas.openxmlformats.org/officeDocument/2006/relationships/hyperlink" Target="https://m.edsoo.ru/863f21ca" TargetMode="External"/><Relationship Id="rId113" Type="http://schemas.openxmlformats.org/officeDocument/2006/relationships/hyperlink" Target="https://m.edsoo.ru/863f861a" TargetMode="External"/><Relationship Id="rId80" Type="http://schemas.openxmlformats.org/officeDocument/2006/relationships/hyperlink" Target="https://m.edsoo.ru/863f38ae" TargetMode="External"/><Relationship Id="rId85" Type="http://schemas.openxmlformats.org/officeDocument/2006/relationships/hyperlink" Target="https://m.edsoo.ru/863f4312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59" Type="http://schemas.openxmlformats.org/officeDocument/2006/relationships/hyperlink" Target="https://m.edsoo.ru/863f0a50" TargetMode="External"/><Relationship Id="rId103" Type="http://schemas.openxmlformats.org/officeDocument/2006/relationships/hyperlink" Target="https://m.edsoo.ru/863f6f86" TargetMode="External"/><Relationship Id="rId108" Type="http://schemas.openxmlformats.org/officeDocument/2006/relationships/hyperlink" Target="https://m.edsoo.ru/863f893a" TargetMode="External"/><Relationship Id="rId54" Type="http://schemas.openxmlformats.org/officeDocument/2006/relationships/hyperlink" Target="https://m.edsoo.ru/863f029e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e36" TargetMode="External"/><Relationship Id="rId91" Type="http://schemas.openxmlformats.org/officeDocument/2006/relationships/hyperlink" Target="https://m.edsoo.ru/863f5208" TargetMode="External"/><Relationship Id="rId96" Type="http://schemas.openxmlformats.org/officeDocument/2006/relationships/hyperlink" Target="https://m.edsoo.ru/863f6162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f076c" TargetMode="External"/><Relationship Id="rId106" Type="http://schemas.openxmlformats.org/officeDocument/2006/relationships/hyperlink" Target="https://m.edsoo.ru/863f7116" TargetMode="External"/><Relationship Id="rId114" Type="http://schemas.openxmlformats.org/officeDocument/2006/relationships/hyperlink" Target="https://m.edsoo.ru/863f8b56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efbaa" TargetMode="External"/><Relationship Id="rId60" Type="http://schemas.openxmlformats.org/officeDocument/2006/relationships/hyperlink" Target="https://m.edsoo.ru/863f0bfe" TargetMode="External"/><Relationship Id="rId65" Type="http://schemas.openxmlformats.org/officeDocument/2006/relationships/hyperlink" Target="https://m.edsoo.ru/863f198c" TargetMode="External"/><Relationship Id="rId73" Type="http://schemas.openxmlformats.org/officeDocument/2006/relationships/hyperlink" Target="https://m.edsoo.ru/863f2bac" TargetMode="External"/><Relationship Id="rId78" Type="http://schemas.openxmlformats.org/officeDocument/2006/relationships/hyperlink" Target="https://m.edsoo.ru/863f3372" TargetMode="External"/><Relationship Id="rId81" Type="http://schemas.openxmlformats.org/officeDocument/2006/relationships/hyperlink" Target="https://m.edsoo.ru/863f3b06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bfe" TargetMode="External"/><Relationship Id="rId99" Type="http://schemas.openxmlformats.org/officeDocument/2006/relationships/hyperlink" Target="https://m.edsoo.ru/863f6680" TargetMode="External"/><Relationship Id="rId101" Type="http://schemas.openxmlformats.org/officeDocument/2006/relationships/hyperlink" Target="https://m.edsoo.ru/863f6b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7a4e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f03fc" TargetMode="External"/><Relationship Id="rId76" Type="http://schemas.openxmlformats.org/officeDocument/2006/relationships/hyperlink" Target="https://m.edsoo.ru/863f2f8a" TargetMode="External"/><Relationship Id="rId97" Type="http://schemas.openxmlformats.org/officeDocument/2006/relationships/hyperlink" Target="https://m.edsoo.ru/863f6356" TargetMode="External"/><Relationship Id="rId104" Type="http://schemas.openxmlformats.org/officeDocument/2006/relationships/hyperlink" Target="https://m.edsoo.ru/863f72c4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35a" TargetMode="External"/><Relationship Id="rId92" Type="http://schemas.openxmlformats.org/officeDocument/2006/relationships/hyperlink" Target="https://m.edsoo.ru/863f5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18e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66" Type="http://schemas.openxmlformats.org/officeDocument/2006/relationships/hyperlink" Target="https://m.edsoo.ru/863f1dec" TargetMode="External"/><Relationship Id="rId87" Type="http://schemas.openxmlformats.org/officeDocument/2006/relationships/hyperlink" Target="https://m.edsoo.ru/863f47ea" TargetMode="External"/><Relationship Id="rId110" Type="http://schemas.openxmlformats.org/officeDocument/2006/relationships/hyperlink" Target="https://m.edsoo.ru/863f7c9c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m.edsoo.ru/863f0ea6" TargetMode="External"/><Relationship Id="rId82" Type="http://schemas.openxmlformats.org/officeDocument/2006/relationships/hyperlink" Target="https://m.edsoo.ru/863f3cbe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56" Type="http://schemas.openxmlformats.org/officeDocument/2006/relationships/hyperlink" Target="https://m.edsoo.ru/863f0578" TargetMode="External"/><Relationship Id="rId77" Type="http://schemas.openxmlformats.org/officeDocument/2006/relationships/hyperlink" Target="https://m.edsoo.ru/863f3214" TargetMode="External"/><Relationship Id="rId100" Type="http://schemas.openxmlformats.org/officeDocument/2006/relationships/hyperlink" Target="https://m.edsoo.ru/863f67de" TargetMode="External"/><Relationship Id="rId105" Type="http://schemas.openxmlformats.org/officeDocument/2006/relationships/hyperlink" Target="https://m.edsoo.ru/863f7652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f2a4e" TargetMode="External"/><Relationship Id="rId93" Type="http://schemas.openxmlformats.org/officeDocument/2006/relationships/hyperlink" Target="https://m.edsoo.ru/863f5a50" TargetMode="External"/><Relationship Id="rId98" Type="http://schemas.openxmlformats.org/officeDocument/2006/relationships/hyperlink" Target="https://m.edsoo.ru/863f64d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302" TargetMode="External"/><Relationship Id="rId46" Type="http://schemas.openxmlformats.org/officeDocument/2006/relationships/hyperlink" Target="https://m.edsoo.ru/863ef3b2" TargetMode="External"/><Relationship Id="rId67" Type="http://schemas.openxmlformats.org/officeDocument/2006/relationships/hyperlink" Target="https://m.edsoo.ru/863f1dec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e1c" TargetMode="External"/><Relationship Id="rId62" Type="http://schemas.openxmlformats.org/officeDocument/2006/relationships/hyperlink" Target="https://m.edsoo.ru/863f1180" TargetMode="External"/><Relationship Id="rId83" Type="http://schemas.openxmlformats.org/officeDocument/2006/relationships/hyperlink" Target="https://m.edsoo.ru/863f3f20" TargetMode="External"/><Relationship Id="rId88" Type="http://schemas.openxmlformats.org/officeDocument/2006/relationships/hyperlink" Target="https://m.edsoo.ru/863f4e16" TargetMode="External"/><Relationship Id="rId111" Type="http://schemas.openxmlformats.org/officeDocument/2006/relationships/hyperlink" Target="https://m.edsoo.ru/863f7e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5693</Words>
  <Characters>32453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Татьяна Анатольевна</cp:lastModifiedBy>
  <cp:revision>2</cp:revision>
  <dcterms:created xsi:type="dcterms:W3CDTF">2023-10-13T08:25:00Z</dcterms:created>
  <dcterms:modified xsi:type="dcterms:W3CDTF">2023-10-13T08:25:00Z</dcterms:modified>
</cp:coreProperties>
</file>